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9E9C4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b/>
          <w:bCs/>
          <w:sz w:val="24"/>
          <w:szCs w:val="24"/>
        </w:rPr>
      </w:pPr>
      <w:r w:rsidRPr="001D7CCE">
        <w:rPr>
          <w:rFonts w:ascii="Roboto" w:eastAsia="Times New Roman" w:hAnsi="Roboto" w:cs="Arial"/>
          <w:b/>
          <w:bCs/>
          <w:sz w:val="24"/>
          <w:szCs w:val="24"/>
        </w:rPr>
        <w:t xml:space="preserve">Globální informační oznámení společnosti </w:t>
      </w:r>
      <w:proofErr w:type="spellStart"/>
      <w:r w:rsidRPr="001D7CCE">
        <w:rPr>
          <w:rFonts w:ascii="Roboto" w:eastAsia="Times New Roman" w:hAnsi="Roboto" w:cs="Arial"/>
          <w:b/>
          <w:bCs/>
          <w:sz w:val="24"/>
          <w:szCs w:val="24"/>
        </w:rPr>
        <w:t>Unilabs</w:t>
      </w:r>
      <w:proofErr w:type="spellEnd"/>
    </w:p>
    <w:p w14:paraId="4679C58A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b/>
          <w:bCs/>
          <w:sz w:val="24"/>
          <w:szCs w:val="24"/>
        </w:rPr>
      </w:pPr>
      <w:r w:rsidRPr="001D7CCE">
        <w:rPr>
          <w:rFonts w:ascii="Roboto" w:eastAsia="Times New Roman" w:hAnsi="Roboto" w:cs="Arial"/>
          <w:b/>
          <w:bCs/>
          <w:sz w:val="24"/>
          <w:szCs w:val="24"/>
        </w:rPr>
        <w:t>INFORMAČNÍ OZNÁMENÍ PRO UCHAZEČE O ZAMĚSTNÁNÍ</w:t>
      </w:r>
    </w:p>
    <w:p w14:paraId="489C27F5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29B5C044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1D7CCE">
        <w:rPr>
          <w:rFonts w:ascii="Roboto" w:eastAsia="Times New Roman" w:hAnsi="Roboto" w:cs="Arial"/>
          <w:b/>
          <w:sz w:val="18"/>
          <w:szCs w:val="20"/>
        </w:rPr>
        <w:t>Oddíl 1 - Totožnost a kontaktní údaje správce</w:t>
      </w:r>
    </w:p>
    <w:p w14:paraId="3C9DB783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>V souladu s příslušnými právními předpisy o ochraně osobních údajů budou vaše osobní údaje zpracovávány:</w:t>
      </w:r>
    </w:p>
    <w:p w14:paraId="0995E905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18"/>
        </w:rPr>
      </w:pPr>
      <w:proofErr w:type="spellStart"/>
      <w:r w:rsidRPr="001D7CCE">
        <w:rPr>
          <w:rFonts w:ascii="Roboto" w:eastAsia="Times New Roman" w:hAnsi="Roboto" w:cs="Arial"/>
          <w:b/>
          <w:sz w:val="18"/>
          <w:szCs w:val="18"/>
        </w:rPr>
        <w:t>Unilabs</w:t>
      </w:r>
      <w:proofErr w:type="spellEnd"/>
      <w:r w:rsidRPr="001D7CCE">
        <w:rPr>
          <w:rFonts w:ascii="Roboto" w:eastAsia="Times New Roman" w:hAnsi="Roboto" w:cs="Arial"/>
          <w:b/>
          <w:sz w:val="18"/>
          <w:szCs w:val="18"/>
        </w:rPr>
        <w:t xml:space="preserve"> Holding Czech Republic a.s., Evropská 2589/</w:t>
      </w:r>
      <w:proofErr w:type="gramStart"/>
      <w:r w:rsidRPr="001D7CCE">
        <w:rPr>
          <w:rFonts w:ascii="Roboto" w:eastAsia="Times New Roman" w:hAnsi="Roboto" w:cs="Arial"/>
          <w:b/>
          <w:sz w:val="18"/>
          <w:szCs w:val="18"/>
        </w:rPr>
        <w:t>33b</w:t>
      </w:r>
      <w:proofErr w:type="gramEnd"/>
      <w:r w:rsidRPr="001D7CCE">
        <w:rPr>
          <w:rFonts w:ascii="Roboto" w:eastAsia="Times New Roman" w:hAnsi="Roboto" w:cs="Arial"/>
          <w:b/>
          <w:sz w:val="18"/>
          <w:szCs w:val="18"/>
        </w:rPr>
        <w:t xml:space="preserve">, Dejvice, 160 00 Praha 6, IČO: 059 48 975 </w:t>
      </w:r>
    </w:p>
    <w:p w14:paraId="571922C8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18"/>
        </w:rPr>
      </w:pPr>
      <w:proofErr w:type="spellStart"/>
      <w:r w:rsidRPr="001D7CCE">
        <w:rPr>
          <w:rFonts w:ascii="Roboto" w:eastAsia="Times New Roman" w:hAnsi="Roboto" w:cs="Arial"/>
          <w:b/>
          <w:sz w:val="18"/>
          <w:szCs w:val="18"/>
        </w:rPr>
        <w:t>Unilabs</w:t>
      </w:r>
      <w:proofErr w:type="spellEnd"/>
      <w:r w:rsidRPr="001D7CCE">
        <w:rPr>
          <w:rFonts w:ascii="Roboto" w:eastAsia="Times New Roman" w:hAnsi="Roboto" w:cs="Arial"/>
          <w:b/>
          <w:sz w:val="18"/>
          <w:szCs w:val="18"/>
        </w:rPr>
        <w:t xml:space="preserve"> </w:t>
      </w:r>
      <w:proofErr w:type="spellStart"/>
      <w:r w:rsidRPr="001D7CCE">
        <w:rPr>
          <w:rFonts w:ascii="Roboto" w:eastAsia="Times New Roman" w:hAnsi="Roboto" w:cs="Arial"/>
          <w:b/>
          <w:sz w:val="18"/>
          <w:szCs w:val="18"/>
        </w:rPr>
        <w:t>Diagnostics</w:t>
      </w:r>
      <w:proofErr w:type="spellEnd"/>
      <w:r w:rsidRPr="001D7CCE">
        <w:rPr>
          <w:rFonts w:ascii="Roboto" w:eastAsia="Times New Roman" w:hAnsi="Roboto" w:cs="Arial"/>
          <w:b/>
          <w:sz w:val="18"/>
          <w:szCs w:val="18"/>
        </w:rPr>
        <w:t xml:space="preserve"> k.s., Evropská 2589/</w:t>
      </w:r>
      <w:proofErr w:type="gramStart"/>
      <w:r w:rsidRPr="001D7CCE">
        <w:rPr>
          <w:rFonts w:ascii="Roboto" w:eastAsia="Times New Roman" w:hAnsi="Roboto" w:cs="Arial"/>
          <w:b/>
          <w:sz w:val="18"/>
          <w:szCs w:val="18"/>
        </w:rPr>
        <w:t>33b</w:t>
      </w:r>
      <w:proofErr w:type="gramEnd"/>
      <w:r w:rsidRPr="001D7CCE">
        <w:rPr>
          <w:rFonts w:ascii="Roboto" w:eastAsia="Times New Roman" w:hAnsi="Roboto" w:cs="Arial"/>
          <w:b/>
          <w:sz w:val="18"/>
          <w:szCs w:val="18"/>
        </w:rPr>
        <w:t xml:space="preserve">, 160 00, Praha 6, IČO: 604 70 488 </w:t>
      </w:r>
    </w:p>
    <w:p w14:paraId="7A5834CF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proofErr w:type="spellStart"/>
      <w:r w:rsidRPr="001D7CCE">
        <w:rPr>
          <w:rFonts w:ascii="Roboto" w:eastAsia="Times New Roman" w:hAnsi="Roboto" w:cs="Arial"/>
          <w:b/>
          <w:sz w:val="18"/>
          <w:szCs w:val="18"/>
        </w:rPr>
        <w:t>Unilabs</w:t>
      </w:r>
      <w:proofErr w:type="spellEnd"/>
      <w:r w:rsidRPr="001D7CCE">
        <w:rPr>
          <w:rFonts w:ascii="Roboto" w:eastAsia="Times New Roman" w:hAnsi="Roboto" w:cs="Arial"/>
          <w:b/>
          <w:sz w:val="18"/>
          <w:szCs w:val="18"/>
        </w:rPr>
        <w:t xml:space="preserve"> </w:t>
      </w:r>
      <w:proofErr w:type="spellStart"/>
      <w:r w:rsidRPr="001D7CCE">
        <w:rPr>
          <w:rFonts w:ascii="Roboto" w:eastAsia="Times New Roman" w:hAnsi="Roboto" w:cs="Arial"/>
          <w:b/>
          <w:sz w:val="18"/>
          <w:szCs w:val="18"/>
        </w:rPr>
        <w:t>Pathology</w:t>
      </w:r>
      <w:proofErr w:type="spellEnd"/>
      <w:r w:rsidRPr="001D7CCE">
        <w:rPr>
          <w:rFonts w:ascii="Roboto" w:eastAsia="Times New Roman" w:hAnsi="Roboto" w:cs="Arial"/>
          <w:b/>
          <w:sz w:val="18"/>
          <w:szCs w:val="18"/>
        </w:rPr>
        <w:t xml:space="preserve"> k.s., Evropská 2589/</w:t>
      </w:r>
      <w:proofErr w:type="gramStart"/>
      <w:r w:rsidRPr="001D7CCE">
        <w:rPr>
          <w:rFonts w:ascii="Roboto" w:eastAsia="Times New Roman" w:hAnsi="Roboto" w:cs="Arial"/>
          <w:b/>
          <w:sz w:val="18"/>
          <w:szCs w:val="18"/>
        </w:rPr>
        <w:t>33b</w:t>
      </w:r>
      <w:proofErr w:type="gramEnd"/>
      <w:r w:rsidRPr="001D7CCE">
        <w:rPr>
          <w:rFonts w:ascii="Roboto" w:eastAsia="Times New Roman" w:hAnsi="Roboto" w:cs="Arial"/>
          <w:b/>
          <w:sz w:val="18"/>
          <w:szCs w:val="18"/>
        </w:rPr>
        <w:t xml:space="preserve">, 160 00, Praha 6, IČO: 497 09 </w:t>
      </w:r>
      <w:r w:rsidRPr="001D7CCE">
        <w:rPr>
          <w:rFonts w:ascii="Roboto" w:eastAsia="Times New Roman" w:hAnsi="Roboto" w:cs="Arial"/>
          <w:b/>
          <w:sz w:val="18"/>
          <w:szCs w:val="20"/>
        </w:rPr>
        <w:t xml:space="preserve">101 </w:t>
      </w:r>
    </w:p>
    <w:p w14:paraId="24EEE775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color w:val="0070C0"/>
          <w:sz w:val="18"/>
          <w:szCs w:val="20"/>
          <w:u w:val="single"/>
        </w:rPr>
      </w:pPr>
      <w:r w:rsidRPr="001D7CCE">
        <w:rPr>
          <w:rFonts w:ascii="Roboto" w:eastAsia="Times New Roman" w:hAnsi="Roboto" w:cs="Arial"/>
          <w:b/>
          <w:sz w:val="18"/>
          <w:szCs w:val="20"/>
        </w:rPr>
        <w:t>E-mailová adresa</w:t>
      </w:r>
      <w:r w:rsidRPr="001D7CCE">
        <w:rPr>
          <w:rFonts w:ascii="Roboto" w:eastAsia="Times New Roman" w:hAnsi="Roboto" w:cs="Arial"/>
          <w:sz w:val="18"/>
          <w:szCs w:val="20"/>
        </w:rPr>
        <w:t xml:space="preserve">: </w:t>
      </w:r>
      <w:hyperlink r:id="rId10" w:history="1">
        <w:r w:rsidRPr="001D7CCE">
          <w:rPr>
            <w:rFonts w:ascii="Roboto" w:eastAsia="Times New Roman" w:hAnsi="Roboto" w:cs="Arial"/>
            <w:color w:val="0070C0"/>
            <w:sz w:val="18"/>
            <w:szCs w:val="20"/>
            <w:u w:val="single"/>
          </w:rPr>
          <w:t>dpo@unilabs.com</w:t>
        </w:r>
      </w:hyperlink>
    </w:p>
    <w:p w14:paraId="7C322986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2B6FF876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b/>
          <w:sz w:val="18"/>
          <w:szCs w:val="20"/>
        </w:rPr>
        <w:t>Oddíl 2 - Jaké osobní údaje shromažďujeme</w:t>
      </w:r>
    </w:p>
    <w:p w14:paraId="019B873C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proofErr w:type="spellStart"/>
      <w:r w:rsidRPr="001D7CCE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1D7CCE">
        <w:rPr>
          <w:rFonts w:ascii="Roboto" w:eastAsia="Times New Roman" w:hAnsi="Roboto" w:cs="Arial"/>
          <w:sz w:val="18"/>
          <w:szCs w:val="20"/>
        </w:rPr>
        <w:t xml:space="preserve"> shromažďuje následující osobní údaje týkající se vaší osoby:</w:t>
      </w:r>
    </w:p>
    <w:p w14:paraId="469FBD65" w14:textId="77777777" w:rsidR="001D7CCE" w:rsidRPr="001D7CCE" w:rsidRDefault="001D7CCE" w:rsidP="001D7CCE">
      <w:pPr>
        <w:numPr>
          <w:ilvl w:val="0"/>
          <w:numId w:val="2"/>
        </w:numPr>
        <w:spacing w:after="120" w:line="240" w:lineRule="atLeast"/>
        <w:contextualSpacing/>
        <w:jc w:val="both"/>
        <w:rPr>
          <w:rFonts w:ascii="Roboto" w:eastAsia="Times New Roman" w:hAnsi="Roboto" w:cs="Arial"/>
          <w:sz w:val="18"/>
          <w:szCs w:val="18"/>
        </w:rPr>
      </w:pPr>
      <w:r w:rsidRPr="001D7CCE">
        <w:rPr>
          <w:rFonts w:ascii="Roboto" w:eastAsia="Times New Roman" w:hAnsi="Roboto" w:cs="Arial"/>
          <w:b/>
          <w:sz w:val="18"/>
          <w:szCs w:val="18"/>
        </w:rPr>
        <w:t>Údaje související s náborem</w:t>
      </w:r>
      <w:r w:rsidRPr="001D7CCE">
        <w:rPr>
          <w:rFonts w:ascii="Roboto" w:eastAsia="Times New Roman" w:hAnsi="Roboto" w:cs="Arial"/>
          <w:sz w:val="18"/>
          <w:szCs w:val="18"/>
        </w:rPr>
        <w:t>: osobní údaje (tj. jméno, příjmení, fotografie), kontaktní údaje (e-mailová adresa), datum narození, státní příslušnost, životopis, pracovní a vzdělávací historie, doklady o kvalifikaci (profesní a vzdělávací), jména referenčních osob, poznámky z pohovoru a dokumentace, údaje o pracovním povolení.</w:t>
      </w:r>
    </w:p>
    <w:p w14:paraId="7931B929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color w:val="00B050"/>
          <w:sz w:val="18"/>
          <w:szCs w:val="18"/>
        </w:rPr>
      </w:pPr>
    </w:p>
    <w:p w14:paraId="03994DAA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1D7CCE">
        <w:rPr>
          <w:rFonts w:ascii="Roboto" w:eastAsia="Times New Roman" w:hAnsi="Roboto" w:cs="Arial"/>
          <w:b/>
          <w:sz w:val="18"/>
          <w:szCs w:val="20"/>
        </w:rPr>
        <w:t xml:space="preserve">Oddíl 3 - Účely zpracování a právní základ </w:t>
      </w:r>
    </w:p>
    <w:p w14:paraId="2B45184C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>Vaše osobní údaje budou zpracovávány pro následující účely a v souladu s níže uvedeným právním základem:</w:t>
      </w:r>
    </w:p>
    <w:tbl>
      <w:tblPr>
        <w:tblStyle w:val="GTITableStyle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18"/>
      </w:tblGrid>
      <w:tr w:rsidR="001D7CCE" w:rsidRPr="001D7CCE" w14:paraId="2267950F" w14:textId="77777777" w:rsidTr="007E1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4C1F587" w14:textId="77777777" w:rsidR="001D7CCE" w:rsidRPr="001D7CCE" w:rsidRDefault="001D7CCE" w:rsidP="001D7CCE">
            <w:pPr>
              <w:spacing w:after="120" w:line="240" w:lineRule="atLeast"/>
              <w:jc w:val="center"/>
              <w:rPr>
                <w:rFonts w:ascii="Roboto" w:hAnsi="Roboto" w:cs="Arial"/>
                <w:b/>
                <w:color w:val="auto"/>
                <w:sz w:val="18"/>
                <w:lang w:val="cs-CZ"/>
              </w:rPr>
            </w:pPr>
            <w:r w:rsidRPr="001D7CCE">
              <w:rPr>
                <w:rFonts w:ascii="Roboto" w:hAnsi="Roboto" w:cs="Arial"/>
                <w:b/>
                <w:color w:val="auto"/>
                <w:sz w:val="18"/>
                <w:lang w:val="cs-CZ"/>
              </w:rPr>
              <w:t>Účel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F4EE51" w14:textId="77777777" w:rsidR="001D7CCE" w:rsidRPr="001D7CCE" w:rsidRDefault="001D7CCE" w:rsidP="001D7CCE">
            <w:pPr>
              <w:spacing w:after="120" w:line="240" w:lineRule="atLeast"/>
              <w:jc w:val="center"/>
              <w:rPr>
                <w:rFonts w:ascii="Roboto" w:hAnsi="Roboto" w:cs="Arial"/>
                <w:b/>
                <w:color w:val="auto"/>
                <w:sz w:val="18"/>
                <w:lang w:val="cs-CZ"/>
              </w:rPr>
            </w:pPr>
            <w:r w:rsidRPr="001D7CCE">
              <w:rPr>
                <w:rFonts w:ascii="Roboto" w:hAnsi="Roboto" w:cs="Arial"/>
                <w:b/>
                <w:color w:val="auto"/>
                <w:sz w:val="18"/>
                <w:lang w:val="cs-CZ"/>
              </w:rPr>
              <w:t>Právní základ</w:t>
            </w:r>
          </w:p>
        </w:tc>
      </w:tr>
      <w:tr w:rsidR="001D7CCE" w:rsidRPr="001D7CCE" w14:paraId="74A390C6" w14:textId="77777777" w:rsidTr="007E1D95">
        <w:tc>
          <w:tcPr>
            <w:tcW w:w="5058" w:type="dxa"/>
          </w:tcPr>
          <w:p w14:paraId="7ACE2F32" w14:textId="77777777" w:rsidR="001D7CCE" w:rsidRPr="001D7CCE" w:rsidRDefault="001D7CCE" w:rsidP="001D7CCE">
            <w:pPr>
              <w:spacing w:after="120" w:line="240" w:lineRule="atLeast"/>
              <w:rPr>
                <w:rFonts w:ascii="Roboto" w:hAnsi="Roboto" w:cs="Arial"/>
                <w:b/>
                <w:bCs/>
                <w:sz w:val="18"/>
                <w:lang w:val="cs-CZ" w:eastAsia="en-IE"/>
              </w:rPr>
            </w:pPr>
            <w:r w:rsidRPr="001D7CCE">
              <w:rPr>
                <w:rFonts w:ascii="Roboto" w:hAnsi="Roboto" w:cs="Arial"/>
                <w:b/>
                <w:bCs/>
                <w:sz w:val="18"/>
                <w:lang w:val="cs-CZ" w:eastAsia="en-IE"/>
              </w:rPr>
              <w:t>Proces náboru</w:t>
            </w:r>
          </w:p>
          <w:p w14:paraId="52F58DB2" w14:textId="77777777" w:rsidR="001D7CCE" w:rsidRPr="001D7CCE" w:rsidRDefault="001D7CCE" w:rsidP="001D7CCE">
            <w:pPr>
              <w:spacing w:after="120" w:line="240" w:lineRule="atLeast"/>
              <w:rPr>
                <w:rFonts w:ascii="Roboto" w:hAnsi="Roboto" w:cs="Arial"/>
                <w:bCs/>
                <w:sz w:val="18"/>
                <w:lang w:val="cs-CZ" w:eastAsia="en-IE"/>
              </w:rPr>
            </w:pPr>
            <w:r w:rsidRPr="001D7CCE">
              <w:rPr>
                <w:rFonts w:ascii="Roboto" w:hAnsi="Roboto" w:cs="Arial"/>
                <w:bCs/>
                <w:sz w:val="18"/>
                <w:lang w:val="cs-CZ" w:eastAsia="en-IE"/>
              </w:rPr>
              <w:t>Dokončit náborový proces a posoudit vhodnost uchazeče pro danou pozici.</w:t>
            </w:r>
          </w:p>
        </w:tc>
        <w:tc>
          <w:tcPr>
            <w:tcW w:w="5059" w:type="dxa"/>
          </w:tcPr>
          <w:p w14:paraId="3149BB4F" w14:textId="77777777" w:rsidR="001D7CCE" w:rsidRPr="001D7CCE" w:rsidRDefault="001D7CCE" w:rsidP="001D7CCE">
            <w:pPr>
              <w:spacing w:after="120" w:line="240" w:lineRule="atLeast"/>
              <w:rPr>
                <w:rFonts w:ascii="Roboto" w:hAnsi="Roboto" w:cs="Arial"/>
                <w:bCs/>
                <w:sz w:val="18"/>
                <w:lang w:val="cs-CZ" w:eastAsia="en-IE"/>
              </w:rPr>
            </w:pPr>
            <w:r w:rsidRPr="001D7CCE">
              <w:rPr>
                <w:rFonts w:ascii="Roboto" w:hAnsi="Roboto" w:cs="Arial"/>
                <w:bCs/>
                <w:sz w:val="18"/>
                <w:lang w:val="cs-CZ" w:eastAsia="en-IE"/>
              </w:rPr>
              <w:t>Zpracování je nezbytné pro uzavření smlouvy s uchazečem o zaměstnání.</w:t>
            </w:r>
          </w:p>
        </w:tc>
      </w:tr>
      <w:tr w:rsidR="001D7CCE" w:rsidRPr="001D7CCE" w14:paraId="29DAC290" w14:textId="77777777" w:rsidTr="007E1D95">
        <w:tc>
          <w:tcPr>
            <w:tcW w:w="5058" w:type="dxa"/>
          </w:tcPr>
          <w:p w14:paraId="41F5FC48" w14:textId="77777777" w:rsidR="001D7CCE" w:rsidRPr="001D7CCE" w:rsidRDefault="001D7CCE" w:rsidP="001D7CCE">
            <w:pPr>
              <w:spacing w:after="120" w:line="240" w:lineRule="atLeast"/>
              <w:rPr>
                <w:rFonts w:ascii="Roboto" w:hAnsi="Roboto" w:cs="Arial"/>
                <w:b/>
                <w:bCs/>
                <w:sz w:val="18"/>
                <w:lang w:val="cs-CZ" w:eastAsia="en-IE"/>
              </w:rPr>
            </w:pPr>
            <w:r w:rsidRPr="001D7CCE">
              <w:rPr>
                <w:rFonts w:ascii="Roboto" w:hAnsi="Roboto" w:cs="Arial"/>
                <w:b/>
                <w:bCs/>
                <w:sz w:val="18"/>
                <w:lang w:val="cs-CZ" w:eastAsia="en-IE"/>
              </w:rPr>
              <w:t>Zprávy o kategoriích zaměstnanců</w:t>
            </w:r>
          </w:p>
          <w:p w14:paraId="14DC35D8" w14:textId="77777777" w:rsidR="001D7CCE" w:rsidRPr="001D7CCE" w:rsidRDefault="001D7CCE" w:rsidP="001D7CCE">
            <w:pPr>
              <w:spacing w:after="120" w:line="240" w:lineRule="atLeast"/>
              <w:rPr>
                <w:rFonts w:ascii="Roboto" w:hAnsi="Roboto" w:cs="Arial"/>
                <w:bCs/>
                <w:sz w:val="18"/>
                <w:lang w:val="cs-CZ" w:eastAsia="en-IE"/>
              </w:rPr>
            </w:pPr>
            <w:r w:rsidRPr="001D7CCE">
              <w:rPr>
                <w:rFonts w:ascii="Roboto" w:hAnsi="Roboto" w:cs="Arial"/>
                <w:bCs/>
                <w:sz w:val="18"/>
                <w:lang w:val="cs-CZ" w:eastAsia="en-IE"/>
              </w:rPr>
              <w:t>Zasílání zpráv příslušným orgánům.</w:t>
            </w:r>
          </w:p>
        </w:tc>
        <w:tc>
          <w:tcPr>
            <w:tcW w:w="5059" w:type="dxa"/>
          </w:tcPr>
          <w:p w14:paraId="5F0A5138" w14:textId="77777777" w:rsidR="001D7CCE" w:rsidRPr="001D7CCE" w:rsidRDefault="001D7CCE" w:rsidP="001D7CCE">
            <w:pPr>
              <w:spacing w:after="120" w:line="240" w:lineRule="atLeast"/>
              <w:rPr>
                <w:rFonts w:ascii="Roboto" w:hAnsi="Roboto" w:cs="Arial"/>
                <w:bCs/>
                <w:sz w:val="18"/>
                <w:lang w:val="cs-CZ" w:eastAsia="en-IE"/>
              </w:rPr>
            </w:pPr>
            <w:r w:rsidRPr="001D7CCE">
              <w:rPr>
                <w:rFonts w:ascii="Roboto" w:hAnsi="Roboto" w:cs="Arial"/>
                <w:bCs/>
                <w:sz w:val="18"/>
                <w:lang w:val="cs-CZ" w:eastAsia="en-IE"/>
              </w:rPr>
              <w:t>Zpracování je nezbytné pro splnění zákonných povinností, jako jsou příslušné právní předpisy o minimální mzdě a imigrační zákony.</w:t>
            </w:r>
          </w:p>
        </w:tc>
      </w:tr>
      <w:tr w:rsidR="001D7CCE" w:rsidRPr="001D7CCE" w14:paraId="40207432" w14:textId="77777777" w:rsidTr="007E1D95">
        <w:tc>
          <w:tcPr>
            <w:tcW w:w="5058" w:type="dxa"/>
          </w:tcPr>
          <w:p w14:paraId="4866D365" w14:textId="77777777" w:rsidR="001D7CCE" w:rsidRPr="001D7CCE" w:rsidRDefault="001D7CCE" w:rsidP="001D7CCE">
            <w:pPr>
              <w:spacing w:after="120" w:line="240" w:lineRule="atLeast"/>
              <w:rPr>
                <w:rFonts w:ascii="Roboto" w:hAnsi="Roboto" w:cs="Arial"/>
                <w:b/>
                <w:bCs/>
                <w:sz w:val="18"/>
                <w:lang w:val="cs-CZ" w:eastAsia="en-IE"/>
              </w:rPr>
            </w:pPr>
            <w:r w:rsidRPr="001D7CCE">
              <w:rPr>
                <w:rFonts w:ascii="Roboto" w:hAnsi="Roboto" w:cs="Arial"/>
                <w:b/>
                <w:bCs/>
                <w:sz w:val="18"/>
                <w:lang w:val="cs-CZ" w:eastAsia="en-IE"/>
              </w:rPr>
              <w:t>Databáze potenciálních kandidátů</w:t>
            </w:r>
          </w:p>
          <w:p w14:paraId="2BC8B5AA" w14:textId="77777777" w:rsidR="001D7CCE" w:rsidRPr="001D7CCE" w:rsidRDefault="001D7CCE" w:rsidP="001D7CCE">
            <w:pPr>
              <w:spacing w:after="120" w:line="240" w:lineRule="atLeast"/>
              <w:rPr>
                <w:rFonts w:ascii="Roboto" w:hAnsi="Roboto" w:cs="Arial"/>
                <w:bCs/>
                <w:sz w:val="18"/>
                <w:lang w:val="cs-CZ" w:eastAsia="en-IE"/>
              </w:rPr>
            </w:pPr>
            <w:r w:rsidRPr="001D7CCE">
              <w:rPr>
                <w:rFonts w:ascii="Roboto" w:hAnsi="Roboto" w:cs="Arial"/>
                <w:bCs/>
                <w:sz w:val="18"/>
                <w:lang w:val="cs-CZ" w:eastAsia="en-IE"/>
              </w:rPr>
              <w:t>Vytvořit databázi potenciálních uchazečů a informovat je o volných pracovních místech.</w:t>
            </w:r>
          </w:p>
        </w:tc>
        <w:tc>
          <w:tcPr>
            <w:tcW w:w="5059" w:type="dxa"/>
          </w:tcPr>
          <w:p w14:paraId="4DEE0AC8" w14:textId="77777777" w:rsidR="001D7CCE" w:rsidRPr="001D7CCE" w:rsidRDefault="001D7CCE" w:rsidP="001D7CCE">
            <w:pPr>
              <w:spacing w:after="120" w:line="240" w:lineRule="atLeast"/>
              <w:rPr>
                <w:rFonts w:ascii="Roboto" w:hAnsi="Roboto" w:cs="Arial"/>
                <w:bCs/>
                <w:sz w:val="18"/>
                <w:lang w:val="cs-CZ" w:eastAsia="en-IE"/>
              </w:rPr>
            </w:pPr>
            <w:r w:rsidRPr="001D7CCE">
              <w:rPr>
                <w:rFonts w:ascii="Roboto" w:hAnsi="Roboto" w:cs="Arial"/>
                <w:bCs/>
                <w:sz w:val="18"/>
                <w:lang w:val="cs-CZ" w:eastAsia="en-IE"/>
              </w:rPr>
              <w:t xml:space="preserve">Uchazeč o zaměstnání dal společnosti </w:t>
            </w:r>
            <w:proofErr w:type="spellStart"/>
            <w:r w:rsidRPr="001D7CCE">
              <w:rPr>
                <w:rFonts w:ascii="Roboto" w:hAnsi="Roboto" w:cs="Arial"/>
                <w:bCs/>
                <w:sz w:val="18"/>
                <w:lang w:val="cs-CZ" w:eastAsia="en-IE"/>
              </w:rPr>
              <w:t>Unilabs</w:t>
            </w:r>
            <w:proofErr w:type="spellEnd"/>
            <w:r w:rsidRPr="001D7CCE">
              <w:rPr>
                <w:rFonts w:ascii="Roboto" w:hAnsi="Roboto" w:cs="Arial"/>
                <w:bCs/>
                <w:sz w:val="18"/>
                <w:lang w:val="cs-CZ" w:eastAsia="en-IE"/>
              </w:rPr>
              <w:t xml:space="preserve"> souhlas k tomu, aby byl informován o volných pracovních místech ve společnosti </w:t>
            </w:r>
            <w:proofErr w:type="spellStart"/>
            <w:r w:rsidRPr="001D7CCE">
              <w:rPr>
                <w:rFonts w:ascii="Roboto" w:hAnsi="Roboto" w:cs="Arial"/>
                <w:bCs/>
                <w:sz w:val="18"/>
                <w:lang w:val="cs-CZ" w:eastAsia="en-IE"/>
              </w:rPr>
              <w:t>Unilabs</w:t>
            </w:r>
            <w:proofErr w:type="spellEnd"/>
            <w:r w:rsidRPr="001D7CCE">
              <w:rPr>
                <w:rFonts w:ascii="Roboto" w:hAnsi="Roboto" w:cs="Arial"/>
                <w:bCs/>
                <w:sz w:val="18"/>
                <w:lang w:val="cs-CZ" w:eastAsia="en-IE"/>
              </w:rPr>
              <w:t>.</w:t>
            </w:r>
          </w:p>
        </w:tc>
      </w:tr>
      <w:tr w:rsidR="001D7CCE" w:rsidRPr="001D7CCE" w14:paraId="5CAE06F4" w14:textId="77777777" w:rsidTr="007E1D95">
        <w:tc>
          <w:tcPr>
            <w:tcW w:w="5058" w:type="dxa"/>
          </w:tcPr>
          <w:p w14:paraId="38167E54" w14:textId="77777777" w:rsidR="001D7CCE" w:rsidRPr="001D7CCE" w:rsidRDefault="001D7CCE" w:rsidP="001D7CCE">
            <w:pPr>
              <w:spacing w:after="120" w:line="240" w:lineRule="atLeast"/>
              <w:rPr>
                <w:rFonts w:ascii="Roboto" w:hAnsi="Roboto" w:cs="Arial"/>
                <w:b/>
                <w:sz w:val="18"/>
                <w:lang w:val="cs-CZ" w:eastAsia="en-IE"/>
              </w:rPr>
            </w:pPr>
            <w:r w:rsidRPr="001D7CCE">
              <w:rPr>
                <w:rFonts w:ascii="Roboto" w:hAnsi="Roboto" w:cs="Arial"/>
                <w:b/>
                <w:sz w:val="18"/>
                <w:lang w:val="cs-CZ" w:eastAsia="en-IE"/>
              </w:rPr>
              <w:t>Nahrávání příchozích hovorů na bezplatné lince Klientské centrum</w:t>
            </w:r>
          </w:p>
          <w:p w14:paraId="51F92006" w14:textId="77777777" w:rsidR="001D7CCE" w:rsidRPr="001D7CCE" w:rsidRDefault="001D7CCE" w:rsidP="001D7CCE">
            <w:pPr>
              <w:spacing w:after="120" w:line="240" w:lineRule="atLeast"/>
              <w:rPr>
                <w:rFonts w:ascii="Roboto" w:hAnsi="Roboto" w:cs="Arial"/>
                <w:bCs/>
                <w:sz w:val="18"/>
                <w:lang w:val="cs-CZ" w:eastAsia="en-IE"/>
              </w:rPr>
            </w:pPr>
            <w:r w:rsidRPr="001D7CCE">
              <w:rPr>
                <w:rFonts w:ascii="Roboto" w:hAnsi="Roboto" w:cs="Arial"/>
                <w:bCs/>
                <w:sz w:val="18"/>
                <w:lang w:val="cs-CZ" w:eastAsia="en-IE"/>
              </w:rPr>
              <w:t xml:space="preserve">Zlepšit kvalitu služeb a péče o naše klienty. Toto opatření nám umožňuje poskytovat vyšší standard služeb, zajistit konzistentnost a efektivitu komunikace a </w:t>
            </w:r>
            <w:proofErr w:type="gramStart"/>
            <w:r w:rsidRPr="001D7CCE">
              <w:rPr>
                <w:rFonts w:ascii="Roboto" w:hAnsi="Roboto" w:cs="Arial"/>
                <w:bCs/>
                <w:sz w:val="18"/>
                <w:lang w:val="cs-CZ" w:eastAsia="en-IE"/>
              </w:rPr>
              <w:t>slouží</w:t>
            </w:r>
            <w:proofErr w:type="gramEnd"/>
            <w:r w:rsidRPr="001D7CCE">
              <w:rPr>
                <w:rFonts w:ascii="Roboto" w:hAnsi="Roboto" w:cs="Arial"/>
                <w:bCs/>
                <w:sz w:val="18"/>
                <w:lang w:val="cs-CZ" w:eastAsia="en-IE"/>
              </w:rPr>
              <w:t xml:space="preserve"> také jako prostředek dalšího vzdělávání a školení našich zaměstnanců.</w:t>
            </w:r>
          </w:p>
          <w:p w14:paraId="5D4E7945" w14:textId="77777777" w:rsidR="001D7CCE" w:rsidRPr="001D7CCE" w:rsidRDefault="001D7CCE" w:rsidP="001D7CCE">
            <w:pPr>
              <w:spacing w:after="120" w:line="240" w:lineRule="atLeast"/>
              <w:rPr>
                <w:rFonts w:ascii="Roboto" w:hAnsi="Roboto" w:cs="Arial"/>
                <w:bCs/>
                <w:sz w:val="18"/>
                <w:lang w:val="cs-CZ" w:eastAsia="en-IE"/>
              </w:rPr>
            </w:pPr>
          </w:p>
        </w:tc>
        <w:tc>
          <w:tcPr>
            <w:tcW w:w="5059" w:type="dxa"/>
          </w:tcPr>
          <w:p w14:paraId="268F25E8" w14:textId="77777777" w:rsidR="001D7CCE" w:rsidRPr="001D7CCE" w:rsidRDefault="001D7CCE" w:rsidP="001D7CCE">
            <w:pPr>
              <w:spacing w:after="120" w:line="240" w:lineRule="atLeast"/>
              <w:rPr>
                <w:rFonts w:ascii="Roboto" w:hAnsi="Roboto" w:cs="Arial"/>
                <w:bCs/>
                <w:sz w:val="18"/>
                <w:lang w:val="cs-CZ" w:eastAsia="en-IE"/>
              </w:rPr>
            </w:pPr>
            <w:r w:rsidRPr="001D7CCE">
              <w:rPr>
                <w:rFonts w:ascii="Roboto" w:hAnsi="Roboto" w:cs="Arial"/>
                <w:bCs/>
                <w:sz w:val="18"/>
                <w:lang w:val="cs-CZ" w:eastAsia="en-IE"/>
              </w:rPr>
              <w:t xml:space="preserve">Zpracování je v oprávněném zájmu společnosti </w:t>
            </w:r>
            <w:proofErr w:type="spellStart"/>
            <w:r w:rsidRPr="001D7CCE">
              <w:rPr>
                <w:rFonts w:ascii="Roboto" w:hAnsi="Roboto" w:cs="Arial"/>
                <w:bCs/>
                <w:sz w:val="18"/>
                <w:lang w:val="cs-CZ" w:eastAsia="en-IE"/>
              </w:rPr>
              <w:t>Unilabs</w:t>
            </w:r>
            <w:proofErr w:type="spellEnd"/>
            <w:r w:rsidRPr="001D7CCE">
              <w:rPr>
                <w:rFonts w:ascii="Roboto" w:hAnsi="Roboto" w:cs="Arial"/>
                <w:bCs/>
                <w:sz w:val="18"/>
                <w:lang w:val="cs-CZ" w:eastAsia="en-IE"/>
              </w:rPr>
              <w:t xml:space="preserve"> za účelem zefektivnění zpracování žádostí.</w:t>
            </w:r>
          </w:p>
        </w:tc>
      </w:tr>
    </w:tbl>
    <w:p w14:paraId="1B4D9808" w14:textId="77777777" w:rsidR="001D7CCE" w:rsidRPr="001D7CCE" w:rsidRDefault="001D7CCE" w:rsidP="001D7CCE">
      <w:pPr>
        <w:spacing w:after="240" w:line="240" w:lineRule="atLeast"/>
        <w:rPr>
          <w:rFonts w:ascii="Roboto" w:eastAsia="Times New Roman" w:hAnsi="Roboto" w:cs="Arial"/>
          <w:b/>
          <w:color w:val="00B050"/>
          <w:sz w:val="18"/>
          <w:szCs w:val="20"/>
        </w:rPr>
      </w:pPr>
    </w:p>
    <w:p w14:paraId="0ACE3923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1D7CCE">
        <w:rPr>
          <w:rFonts w:ascii="Roboto" w:eastAsia="Times New Roman" w:hAnsi="Roboto" w:cs="Arial"/>
          <w:b/>
          <w:sz w:val="18"/>
          <w:szCs w:val="20"/>
        </w:rPr>
        <w:t>Oddíl 4 - Profilování nebo automatizované rozhodování</w:t>
      </w:r>
    </w:p>
    <w:p w14:paraId="2472991B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lastRenderedPageBreak/>
        <w:t xml:space="preserve">Nepoužije </w:t>
      </w:r>
      <w:proofErr w:type="gramStart"/>
      <w:r w:rsidRPr="001D7CCE">
        <w:rPr>
          <w:rFonts w:ascii="Roboto" w:eastAsia="Times New Roman" w:hAnsi="Roboto" w:cs="Arial"/>
          <w:sz w:val="18"/>
          <w:szCs w:val="20"/>
        </w:rPr>
        <w:t>se - při</w:t>
      </w:r>
      <w:proofErr w:type="gramEnd"/>
      <w:r w:rsidRPr="001D7CCE">
        <w:rPr>
          <w:rFonts w:ascii="Roboto" w:eastAsia="Times New Roman" w:hAnsi="Roboto" w:cs="Arial"/>
          <w:sz w:val="18"/>
          <w:szCs w:val="20"/>
        </w:rPr>
        <w:t xml:space="preserve"> zpracování vašich osobních údajů nedochází k profilování ani automatizovanému rozhodování.</w:t>
      </w:r>
    </w:p>
    <w:p w14:paraId="5B686CC9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50223BE7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1D7CCE">
        <w:rPr>
          <w:rFonts w:ascii="Roboto" w:eastAsia="Times New Roman" w:hAnsi="Roboto" w:cs="Arial"/>
          <w:b/>
          <w:sz w:val="18"/>
          <w:szCs w:val="20"/>
        </w:rPr>
        <w:t xml:space="preserve">Oddíl 5 - Nepřímé shromažďování údajů </w:t>
      </w:r>
    </w:p>
    <w:p w14:paraId="4C60E170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>Vaše osobní údaje mohou být také nepřímo shromažďovány z různých zdrojů:</w:t>
      </w:r>
    </w:p>
    <w:tbl>
      <w:tblPr>
        <w:tblStyle w:val="GTITableStyle11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4473"/>
      </w:tblGrid>
      <w:tr w:rsidR="001D7CCE" w:rsidRPr="001D7CCE" w14:paraId="68150EFE" w14:textId="77777777" w:rsidTr="007E1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BB55B55" w14:textId="77777777" w:rsidR="001D7CCE" w:rsidRPr="001D7CCE" w:rsidRDefault="001D7CCE" w:rsidP="001D7CCE">
            <w:pPr>
              <w:spacing w:after="120" w:line="240" w:lineRule="atLeast"/>
              <w:jc w:val="center"/>
              <w:rPr>
                <w:rFonts w:ascii="Roboto" w:hAnsi="Roboto" w:cs="Arial"/>
                <w:b/>
                <w:color w:val="auto"/>
                <w:sz w:val="18"/>
                <w:lang w:val="cs-CZ"/>
              </w:rPr>
            </w:pPr>
            <w:r w:rsidRPr="001D7CCE">
              <w:rPr>
                <w:rFonts w:ascii="Roboto" w:hAnsi="Roboto" w:cs="Arial"/>
                <w:b/>
                <w:color w:val="auto"/>
                <w:sz w:val="18"/>
                <w:lang w:val="cs-CZ"/>
              </w:rPr>
              <w:t>Kategorie nepřímo shromažďovaných osobních údajů</w:t>
            </w:r>
          </w:p>
        </w:tc>
        <w:tc>
          <w:tcPr>
            <w:tcW w:w="50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77D96F5" w14:textId="77777777" w:rsidR="001D7CCE" w:rsidRPr="001D7CCE" w:rsidRDefault="001D7CCE" w:rsidP="001D7CCE">
            <w:pPr>
              <w:spacing w:after="120" w:line="240" w:lineRule="atLeast"/>
              <w:jc w:val="center"/>
              <w:rPr>
                <w:rFonts w:ascii="Roboto" w:hAnsi="Roboto" w:cs="Arial"/>
                <w:b/>
                <w:color w:val="auto"/>
                <w:sz w:val="18"/>
                <w:lang w:val="cs-CZ"/>
              </w:rPr>
            </w:pPr>
            <w:r w:rsidRPr="001D7CCE">
              <w:rPr>
                <w:rFonts w:ascii="Roboto" w:hAnsi="Roboto" w:cs="Arial"/>
                <w:b/>
                <w:color w:val="auto"/>
                <w:sz w:val="18"/>
                <w:lang w:val="cs-CZ"/>
              </w:rPr>
              <w:t>Zdroj</w:t>
            </w:r>
          </w:p>
        </w:tc>
      </w:tr>
      <w:tr w:rsidR="001D7CCE" w:rsidRPr="001D7CCE" w14:paraId="2F5DD8CA" w14:textId="77777777" w:rsidTr="007E1D95">
        <w:trPr>
          <w:trHeight w:val="475"/>
        </w:trPr>
        <w:tc>
          <w:tcPr>
            <w:tcW w:w="5093" w:type="dxa"/>
          </w:tcPr>
          <w:p w14:paraId="0AED05E3" w14:textId="77777777" w:rsidR="001D7CCE" w:rsidRPr="001D7CCE" w:rsidRDefault="001D7CCE" w:rsidP="001D7CCE">
            <w:pPr>
              <w:spacing w:after="120" w:line="240" w:lineRule="atLeast"/>
              <w:rPr>
                <w:rFonts w:ascii="Roboto" w:hAnsi="Roboto" w:cs="Arial"/>
                <w:sz w:val="18"/>
                <w:lang w:val="cs-CZ"/>
              </w:rPr>
            </w:pPr>
            <w:r w:rsidRPr="001D7CCE">
              <w:rPr>
                <w:rFonts w:ascii="Roboto" w:hAnsi="Roboto" w:cs="Arial"/>
                <w:sz w:val="18"/>
                <w:lang w:val="cs-CZ"/>
              </w:rPr>
              <w:t>Údaje související s náborem</w:t>
            </w:r>
          </w:p>
        </w:tc>
        <w:tc>
          <w:tcPr>
            <w:tcW w:w="5019" w:type="dxa"/>
            <w:vMerge w:val="restart"/>
          </w:tcPr>
          <w:p w14:paraId="42078040" w14:textId="77777777" w:rsidR="001D7CCE" w:rsidRPr="001D7CCE" w:rsidRDefault="001D7CCE" w:rsidP="001D7CCE">
            <w:pPr>
              <w:spacing w:after="120" w:line="240" w:lineRule="atLeast"/>
              <w:rPr>
                <w:rFonts w:ascii="Roboto" w:hAnsi="Roboto" w:cs="Arial"/>
                <w:sz w:val="18"/>
                <w:lang w:val="cs-CZ"/>
              </w:rPr>
            </w:pPr>
            <w:r w:rsidRPr="001D7CCE">
              <w:rPr>
                <w:rFonts w:ascii="Roboto" w:hAnsi="Roboto" w:cs="Arial"/>
                <w:sz w:val="18"/>
                <w:lang w:val="cs-CZ"/>
              </w:rPr>
              <w:t>Personální agentury (Úřad práce ČR, společnost LMC - prace.cz, jobs.cz atd.)</w:t>
            </w:r>
          </w:p>
          <w:p w14:paraId="34CFE63A" w14:textId="77777777" w:rsidR="001D7CCE" w:rsidRPr="001D7CCE" w:rsidRDefault="001D7CCE" w:rsidP="001D7CCE">
            <w:pPr>
              <w:spacing w:after="120" w:line="240" w:lineRule="atLeast"/>
              <w:rPr>
                <w:rFonts w:ascii="Roboto" w:hAnsi="Roboto" w:cs="Arial"/>
                <w:sz w:val="18"/>
                <w:lang w:val="cs-CZ"/>
              </w:rPr>
            </w:pPr>
            <w:r w:rsidRPr="001D7CCE">
              <w:rPr>
                <w:rFonts w:ascii="Roboto" w:hAnsi="Roboto" w:cs="Arial"/>
                <w:sz w:val="18"/>
                <w:lang w:val="cs-CZ"/>
              </w:rPr>
              <w:t>Bývalý zaměstnavatel</w:t>
            </w:r>
          </w:p>
          <w:p w14:paraId="26C003C8" w14:textId="77777777" w:rsidR="001D7CCE" w:rsidRPr="001D7CCE" w:rsidRDefault="001D7CCE" w:rsidP="001D7CCE">
            <w:pPr>
              <w:spacing w:after="120" w:line="240" w:lineRule="atLeast"/>
              <w:rPr>
                <w:rFonts w:ascii="Roboto" w:hAnsi="Roboto" w:cs="Arial"/>
                <w:sz w:val="18"/>
                <w:lang w:val="cs-CZ"/>
              </w:rPr>
            </w:pPr>
            <w:r w:rsidRPr="001D7CCE">
              <w:rPr>
                <w:rFonts w:ascii="Roboto" w:hAnsi="Roboto" w:cs="Arial"/>
                <w:sz w:val="18"/>
                <w:lang w:val="cs-CZ"/>
              </w:rPr>
              <w:t>Webové stránky (Úřad práce ČR, společnost LMC - prace.cz, jobs.cz atd.)</w:t>
            </w:r>
          </w:p>
        </w:tc>
      </w:tr>
      <w:tr w:rsidR="001D7CCE" w:rsidRPr="001D7CCE" w14:paraId="29A125DE" w14:textId="77777777" w:rsidTr="007E1D95">
        <w:trPr>
          <w:trHeight w:val="238"/>
        </w:trPr>
        <w:tc>
          <w:tcPr>
            <w:tcW w:w="5093" w:type="dxa"/>
          </w:tcPr>
          <w:p w14:paraId="3E527BA6" w14:textId="77777777" w:rsidR="001D7CCE" w:rsidRPr="001D7CCE" w:rsidRDefault="001D7CCE" w:rsidP="001D7CCE">
            <w:pPr>
              <w:spacing w:after="120" w:line="240" w:lineRule="atLeast"/>
              <w:rPr>
                <w:rFonts w:ascii="Roboto" w:hAnsi="Roboto" w:cs="Arial"/>
                <w:sz w:val="18"/>
                <w:lang w:val="cs-CZ"/>
              </w:rPr>
            </w:pPr>
            <w:r w:rsidRPr="001D7CCE">
              <w:rPr>
                <w:rFonts w:ascii="Roboto" w:hAnsi="Roboto" w:cs="Arial"/>
                <w:sz w:val="18"/>
                <w:lang w:val="cs-CZ"/>
              </w:rPr>
              <w:t>Profesionální kontaktní údaje</w:t>
            </w:r>
          </w:p>
        </w:tc>
        <w:tc>
          <w:tcPr>
            <w:tcW w:w="5019" w:type="dxa"/>
            <w:vMerge/>
          </w:tcPr>
          <w:p w14:paraId="7D5E66F8" w14:textId="77777777" w:rsidR="001D7CCE" w:rsidRPr="001D7CCE" w:rsidRDefault="001D7CCE" w:rsidP="001D7CCE">
            <w:pPr>
              <w:spacing w:after="120" w:line="240" w:lineRule="atLeast"/>
              <w:rPr>
                <w:rFonts w:ascii="Roboto" w:hAnsi="Roboto" w:cs="Arial"/>
                <w:sz w:val="18"/>
                <w:lang w:val="cs-CZ"/>
              </w:rPr>
            </w:pPr>
          </w:p>
        </w:tc>
      </w:tr>
    </w:tbl>
    <w:p w14:paraId="26366D2C" w14:textId="77777777" w:rsidR="001D7CCE" w:rsidRPr="001D7CCE" w:rsidRDefault="001D7CCE" w:rsidP="001D7CCE">
      <w:pPr>
        <w:spacing w:after="240" w:line="240" w:lineRule="atLeast"/>
        <w:rPr>
          <w:rFonts w:ascii="Roboto" w:eastAsia="Times New Roman" w:hAnsi="Roboto" w:cs="Arial"/>
          <w:sz w:val="18"/>
          <w:szCs w:val="20"/>
        </w:rPr>
      </w:pPr>
    </w:p>
    <w:p w14:paraId="1106FB51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1D7CCE">
        <w:rPr>
          <w:rFonts w:ascii="Roboto" w:eastAsia="Times New Roman" w:hAnsi="Roboto" w:cs="Arial"/>
          <w:b/>
          <w:sz w:val="18"/>
          <w:szCs w:val="20"/>
        </w:rPr>
        <w:t>Oddíl 6 - Kategorie příjemců osobních údajů</w:t>
      </w:r>
    </w:p>
    <w:p w14:paraId="53E40D18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>Vaše osobní údaje budou sdíleny s následujícími příjemci:</w:t>
      </w:r>
    </w:p>
    <w:p w14:paraId="6ED7342C" w14:textId="77777777" w:rsidR="001D7CCE" w:rsidRPr="001D7CCE" w:rsidRDefault="001D7CCE" w:rsidP="001D7CCE">
      <w:pPr>
        <w:numPr>
          <w:ilvl w:val="0"/>
          <w:numId w:val="5"/>
        </w:num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 xml:space="preserve">v rámci skupiny </w:t>
      </w:r>
      <w:proofErr w:type="spellStart"/>
      <w:r w:rsidRPr="001D7CCE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1D7CCE">
        <w:rPr>
          <w:rFonts w:ascii="Roboto" w:eastAsia="Times New Roman" w:hAnsi="Roboto" w:cs="Arial"/>
          <w:sz w:val="18"/>
          <w:szCs w:val="20"/>
        </w:rPr>
        <w:t xml:space="preserve">, včetně ostatních společností </w:t>
      </w:r>
      <w:proofErr w:type="spellStart"/>
      <w:r w:rsidRPr="001D7CCE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1D7CCE">
        <w:rPr>
          <w:rFonts w:ascii="Roboto" w:eastAsia="Times New Roman" w:hAnsi="Roboto" w:cs="Arial"/>
          <w:sz w:val="18"/>
          <w:szCs w:val="20"/>
        </w:rPr>
        <w:t>, s pověřenými manažery a odděleními lidských zdrojů. Údaje jsou poskytovány vašemu potenciálnímu nadřízenému.</w:t>
      </w:r>
    </w:p>
    <w:p w14:paraId="50F96FBF" w14:textId="77777777" w:rsidR="001D7CCE" w:rsidRPr="001D7CCE" w:rsidRDefault="001D7CCE" w:rsidP="001D7CCE">
      <w:pPr>
        <w:numPr>
          <w:ilvl w:val="0"/>
          <w:numId w:val="5"/>
        </w:num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>a poskytovateli služeb, kteří jednají naším jménem a pomáhají nám při řízení našich činností, jako je LMC, abychom vytvořili databázi potenciálních kandidátů a informovali je o volných pracovních místech.</w:t>
      </w:r>
    </w:p>
    <w:p w14:paraId="0C40E4A8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3090B495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b/>
          <w:color w:val="000000"/>
          <w:sz w:val="18"/>
          <w:szCs w:val="20"/>
        </w:rPr>
      </w:pPr>
      <w:r w:rsidRPr="001D7CCE">
        <w:rPr>
          <w:rFonts w:ascii="Roboto" w:eastAsia="Times New Roman" w:hAnsi="Roboto" w:cs="Arial"/>
          <w:b/>
          <w:color w:val="000000"/>
          <w:sz w:val="18"/>
          <w:szCs w:val="20"/>
        </w:rPr>
        <w:t>Oddíl 7 - Doba uchovávání údajů</w:t>
      </w:r>
    </w:p>
    <w:p w14:paraId="3A6C90C5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>Vaše osobní údaje budeme uchovávat pouze po dobu nezbytně nutnou ke splnění účelů, pro které jsme je shromáždili. Při určování vhodné doby uchovávání osobních údajů bereme v úvahu množství, povahu a citlivost osobních údajů, potenciální riziko újmy způsobené neoprávněným použitím nebo zveřejněním vašich osobních údajů, účely, pro které vaše osobní údaje zpracováváme, a to, zda těchto účelů můžeme dosáhnout jinými prostředky, a platnými právními požadavky.</w:t>
      </w:r>
    </w:p>
    <w:p w14:paraId="71FAAAD5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>Pokud osobní údaje již nejsou potřeba nebo uplynula doba jejich uchovávání, jsou vymazány.</w:t>
      </w:r>
    </w:p>
    <w:p w14:paraId="3878A258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color w:val="000000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>Osobní údaje mohou být uchovávány po delší dobu, pokud je to nezbytné v souladu s právními požadavky</w:t>
      </w:r>
      <w:r w:rsidRPr="001D7CCE">
        <w:rPr>
          <w:rFonts w:ascii="Roboto" w:eastAsia="Times New Roman" w:hAnsi="Roboto" w:cs="Arial"/>
          <w:color w:val="000000"/>
          <w:sz w:val="18"/>
          <w:szCs w:val="20"/>
        </w:rPr>
        <w:t>.</w:t>
      </w:r>
    </w:p>
    <w:p w14:paraId="06F8D247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12A7AC23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b/>
          <w:color w:val="000000"/>
          <w:sz w:val="18"/>
          <w:szCs w:val="20"/>
        </w:rPr>
      </w:pPr>
      <w:r w:rsidRPr="001D7CCE">
        <w:rPr>
          <w:rFonts w:ascii="Roboto" w:eastAsia="Times New Roman" w:hAnsi="Roboto" w:cs="Arial"/>
          <w:b/>
          <w:color w:val="000000"/>
          <w:sz w:val="18"/>
          <w:szCs w:val="20"/>
        </w:rPr>
        <w:t>Oddíl 8 - Předávání osobních údajů</w:t>
      </w:r>
    </w:p>
    <w:p w14:paraId="458372FC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 xml:space="preserve">Vzhledem k mezinárodnímu rozměru skupiny </w:t>
      </w:r>
      <w:proofErr w:type="spellStart"/>
      <w:r w:rsidRPr="001D7CCE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1D7CCE">
        <w:rPr>
          <w:rFonts w:ascii="Roboto" w:eastAsia="Times New Roman" w:hAnsi="Roboto" w:cs="Arial"/>
          <w:sz w:val="18"/>
          <w:szCs w:val="20"/>
        </w:rPr>
        <w:t xml:space="preserve"> mohou být vaše osobní údaje předávány mimo Evropský hospodářský prostor do zemí, které Evropská komise na základě rozhodnutí o odpovídající ochraně uznala za země zajišťující odpovídající úroveň ochrany, jako je Švýcarsko, kde sídlí ústředí společnosti </w:t>
      </w:r>
      <w:proofErr w:type="spellStart"/>
      <w:r w:rsidRPr="001D7CCE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1D7CCE">
        <w:rPr>
          <w:rFonts w:ascii="Roboto" w:eastAsia="Times New Roman" w:hAnsi="Roboto" w:cs="Arial"/>
          <w:sz w:val="18"/>
          <w:szCs w:val="20"/>
        </w:rPr>
        <w:t>, a do dalších zemí s různou úrovní ochrany.</w:t>
      </w:r>
    </w:p>
    <w:p w14:paraId="5EDF1732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  <w:u w:val="single"/>
        </w:rPr>
      </w:pPr>
      <w:r w:rsidRPr="001D7CCE">
        <w:rPr>
          <w:rFonts w:ascii="Roboto" w:eastAsia="Times New Roman" w:hAnsi="Roboto" w:cs="Arial"/>
          <w:sz w:val="18"/>
          <w:szCs w:val="20"/>
        </w:rPr>
        <w:t>V souladu s nařízením o ochraně osobních údajů (dále jen „</w:t>
      </w:r>
      <w:r w:rsidRPr="001D7CCE">
        <w:rPr>
          <w:rFonts w:ascii="Roboto" w:eastAsia="Times New Roman" w:hAnsi="Roboto" w:cs="Arial"/>
          <w:b/>
          <w:bCs/>
          <w:sz w:val="18"/>
          <w:szCs w:val="20"/>
        </w:rPr>
        <w:t>GDPR</w:t>
      </w:r>
      <w:r w:rsidRPr="001D7CCE">
        <w:rPr>
          <w:rFonts w:ascii="Roboto" w:eastAsia="Times New Roman" w:hAnsi="Roboto" w:cs="Arial"/>
          <w:sz w:val="18"/>
          <w:szCs w:val="20"/>
        </w:rPr>
        <w:t xml:space="preserve">“) zavedla společnost </w:t>
      </w:r>
      <w:proofErr w:type="spellStart"/>
      <w:r w:rsidRPr="001D7CCE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1D7CCE">
        <w:rPr>
          <w:rFonts w:ascii="Roboto" w:eastAsia="Times New Roman" w:hAnsi="Roboto" w:cs="Arial"/>
          <w:sz w:val="18"/>
          <w:szCs w:val="20"/>
        </w:rPr>
        <w:t xml:space="preserve"> za účelem zajištění odpovídající úrovně ochrany vašich osobních údajů přenášených do těchto zemí příslušná ochranná opatření, jako je podpis smlouvy o předávání údajů na základě standardních smluvních doložek vydaných Evropskou komisí. Pokud si přejete získat kopie těchto smluv, napište prosím na následující adresu: </w:t>
      </w:r>
      <w:hyperlink r:id="rId11" w:history="1">
        <w:r w:rsidRPr="001D7CCE">
          <w:rPr>
            <w:rFonts w:ascii="Roboto" w:eastAsia="Times New Roman" w:hAnsi="Roboto" w:cs="Arial"/>
            <w:sz w:val="18"/>
            <w:szCs w:val="20"/>
            <w:u w:val="single"/>
          </w:rPr>
          <w:t>dpo@unilabs.com</w:t>
        </w:r>
      </w:hyperlink>
      <w:r w:rsidRPr="001D7CCE">
        <w:rPr>
          <w:rFonts w:ascii="Roboto" w:eastAsia="Times New Roman" w:hAnsi="Roboto" w:cs="Arial"/>
          <w:sz w:val="18"/>
          <w:szCs w:val="20"/>
          <w:u w:val="single"/>
        </w:rPr>
        <w:t>.</w:t>
      </w:r>
    </w:p>
    <w:p w14:paraId="2F89B75A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514BB789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b/>
          <w:color w:val="000000"/>
          <w:sz w:val="18"/>
          <w:szCs w:val="20"/>
        </w:rPr>
      </w:pPr>
      <w:r w:rsidRPr="001D7CCE">
        <w:rPr>
          <w:rFonts w:ascii="Roboto" w:eastAsia="Times New Roman" w:hAnsi="Roboto" w:cs="Arial"/>
          <w:b/>
          <w:color w:val="000000"/>
          <w:sz w:val="18"/>
          <w:szCs w:val="20"/>
        </w:rPr>
        <w:t>Oddíl 9 - Práva subjektů údajů</w:t>
      </w:r>
    </w:p>
    <w:p w14:paraId="60CCD351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>V souvislosti s vašimi osobními údaji máte následující práva:</w:t>
      </w:r>
    </w:p>
    <w:p w14:paraId="2CD3AE62" w14:textId="77777777" w:rsidR="001D7CCE" w:rsidRPr="001D7CCE" w:rsidRDefault="001D7CCE" w:rsidP="001D7CCE">
      <w:pPr>
        <w:numPr>
          <w:ilvl w:val="0"/>
          <w:numId w:val="6"/>
        </w:numPr>
        <w:spacing w:after="120" w:line="240" w:lineRule="atLeast"/>
        <w:ind w:left="709"/>
        <w:jc w:val="both"/>
        <w:rPr>
          <w:rFonts w:ascii="Roboto" w:eastAsia="Times New Roman" w:hAnsi="Roboto" w:cs="Arial"/>
          <w:color w:val="000000"/>
          <w:sz w:val="18"/>
          <w:szCs w:val="20"/>
        </w:rPr>
      </w:pPr>
      <w:r w:rsidRPr="001D7CCE">
        <w:rPr>
          <w:rFonts w:ascii="Roboto" w:eastAsia="Times New Roman" w:hAnsi="Roboto" w:cs="Arial"/>
          <w:b/>
          <w:color w:val="000000"/>
          <w:sz w:val="18"/>
          <w:szCs w:val="20"/>
        </w:rPr>
        <w:lastRenderedPageBreak/>
        <w:t>Právo vznést námitku:</w:t>
      </w:r>
      <w:r w:rsidRPr="001D7CCE">
        <w:rPr>
          <w:rFonts w:ascii="Roboto" w:eastAsia="Times New Roman" w:hAnsi="Roboto" w:cs="Arial"/>
          <w:color w:val="000000"/>
          <w:sz w:val="18"/>
          <w:szCs w:val="20"/>
        </w:rPr>
        <w:t xml:space="preserve"> </w:t>
      </w:r>
      <w:r w:rsidRPr="001D7CCE">
        <w:rPr>
          <w:rFonts w:ascii="Roboto" w:eastAsia="Times New Roman" w:hAnsi="Roboto" w:cs="Arial"/>
          <w:sz w:val="18"/>
          <w:szCs w:val="20"/>
        </w:rPr>
        <w:t>Můžete vznést námitku proti zpracování vašich osobních údajů, pokud se opíráme o oprávněný zájem (nebo o zájem třetí strany) a pokud existuje něco, co vás ve vaší konkrétní situaci vede k tomu, že chcete vznést námitku proti zpracování na tomto základě. Kontaktujte nás a uveďte podrobnosti o své námitce</w:t>
      </w:r>
      <w:r w:rsidRPr="001D7CCE">
        <w:rPr>
          <w:rFonts w:ascii="Roboto" w:eastAsia="Times New Roman" w:hAnsi="Roboto" w:cs="Arial"/>
          <w:color w:val="000000"/>
          <w:sz w:val="18"/>
          <w:szCs w:val="20"/>
        </w:rPr>
        <w:t>.</w:t>
      </w:r>
    </w:p>
    <w:p w14:paraId="120FE462" w14:textId="77777777" w:rsidR="008E1DF0" w:rsidRPr="008E1DF0" w:rsidRDefault="001D7CCE" w:rsidP="001D7CCE">
      <w:pPr>
        <w:numPr>
          <w:ilvl w:val="0"/>
          <w:numId w:val="6"/>
        </w:numPr>
        <w:spacing w:after="120" w:line="240" w:lineRule="atLeast"/>
        <w:ind w:left="709"/>
        <w:jc w:val="both"/>
        <w:rPr>
          <w:rFonts w:ascii="Roboto" w:eastAsia="Times New Roman" w:hAnsi="Roboto" w:cs="Arial"/>
          <w:color w:val="000000"/>
          <w:sz w:val="18"/>
          <w:szCs w:val="20"/>
        </w:rPr>
      </w:pPr>
      <w:r w:rsidRPr="001D7CCE">
        <w:rPr>
          <w:rFonts w:ascii="Roboto" w:eastAsia="Times New Roman" w:hAnsi="Roboto" w:cs="Arial"/>
          <w:b/>
          <w:color w:val="000000"/>
          <w:sz w:val="18"/>
          <w:szCs w:val="20"/>
        </w:rPr>
        <w:t xml:space="preserve">Přístup k vašim osobním údajům: </w:t>
      </w:r>
      <w:r w:rsidRPr="001D7CCE">
        <w:rPr>
          <w:rFonts w:ascii="Roboto" w:eastAsia="Times New Roman" w:hAnsi="Roboto" w:cs="Arial"/>
          <w:sz w:val="18"/>
          <w:szCs w:val="20"/>
        </w:rPr>
        <w:t>Můžete si vyžádat přístup ke kopii vašich osobních údajů, které máme k dispozici, spolu s informacemi o tom, jaké osobní údaje používáme, proč je používáme, s kým je sdílíme, jak dlouho je uchováváme a zda byly použity pro automatizované rozhodování. Žádost o přístup můžete podat bezplatně.</w:t>
      </w:r>
    </w:p>
    <w:p w14:paraId="4FD5A4EA" w14:textId="0C741591" w:rsidR="001D7CCE" w:rsidRPr="001D7CCE" w:rsidRDefault="001D7CCE" w:rsidP="008E1DF0">
      <w:pPr>
        <w:spacing w:after="120" w:line="240" w:lineRule="atLeast"/>
        <w:ind w:left="709"/>
        <w:jc w:val="both"/>
        <w:rPr>
          <w:rFonts w:ascii="Roboto" w:eastAsia="Times New Roman" w:hAnsi="Roboto" w:cs="Arial"/>
          <w:color w:val="000000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>V souladu s GDPR odpovíme na platnou žádost o přístup subjektu údajů bez zbytečného odkladu, nejpozději do jednoho měsíce od obdržení žádosti. Za určitých okolností můžeme lhůtu pro odpověď prodloužit o další dva měsíce. Například pokud je žádost složitá. V takovém případě vám dáme vědět do jednoho měsíce od obdržení vaší žádosti o přístup a vysvětlíme vám, proč je prodloužení nutné</w:t>
      </w:r>
      <w:r w:rsidRPr="001D7CCE">
        <w:rPr>
          <w:rFonts w:ascii="Roboto" w:eastAsia="Times New Roman" w:hAnsi="Roboto" w:cs="Arial"/>
          <w:color w:val="000000"/>
          <w:sz w:val="18"/>
          <w:szCs w:val="20"/>
        </w:rPr>
        <w:t>.</w:t>
      </w:r>
    </w:p>
    <w:p w14:paraId="52249181" w14:textId="77777777" w:rsidR="001D7CCE" w:rsidRPr="001D7CCE" w:rsidRDefault="001D7CCE" w:rsidP="001D7CCE">
      <w:pPr>
        <w:numPr>
          <w:ilvl w:val="0"/>
          <w:numId w:val="6"/>
        </w:numPr>
        <w:spacing w:after="120" w:line="240" w:lineRule="atLeast"/>
        <w:ind w:left="709"/>
        <w:jc w:val="both"/>
        <w:rPr>
          <w:rFonts w:ascii="Roboto" w:eastAsia="Times New Roman" w:hAnsi="Roboto" w:cs="Arial"/>
          <w:color w:val="000000"/>
          <w:sz w:val="18"/>
          <w:szCs w:val="20"/>
        </w:rPr>
      </w:pPr>
      <w:r w:rsidRPr="001D7CCE">
        <w:rPr>
          <w:rFonts w:ascii="Roboto" w:eastAsia="Times New Roman" w:hAnsi="Roboto" w:cs="Arial"/>
          <w:b/>
          <w:color w:val="000000"/>
          <w:sz w:val="18"/>
          <w:szCs w:val="20"/>
        </w:rPr>
        <w:t>Souhlas:</w:t>
      </w:r>
      <w:r w:rsidRPr="001D7CCE">
        <w:rPr>
          <w:rFonts w:ascii="Roboto" w:eastAsia="Times New Roman" w:hAnsi="Roboto" w:cs="Arial"/>
          <w:color w:val="000000"/>
          <w:sz w:val="18"/>
          <w:szCs w:val="20"/>
        </w:rPr>
        <w:t xml:space="preserve"> </w:t>
      </w:r>
      <w:r w:rsidRPr="001D7CCE">
        <w:rPr>
          <w:rFonts w:ascii="Roboto" w:eastAsia="Times New Roman" w:hAnsi="Roboto" w:cs="Arial"/>
          <w:sz w:val="18"/>
          <w:szCs w:val="20"/>
        </w:rPr>
        <w:t xml:space="preserve">Pokud jste nám udělili souhlas s používáním osobních údajů, můžete svůj souhlas kdykoli odvolat. Pokud svůj souhlas odvoláte, </w:t>
      </w:r>
      <w:proofErr w:type="spellStart"/>
      <w:r w:rsidRPr="001D7CCE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1D7CCE">
        <w:rPr>
          <w:rFonts w:ascii="Roboto" w:eastAsia="Times New Roman" w:hAnsi="Roboto" w:cs="Arial"/>
          <w:sz w:val="18"/>
          <w:szCs w:val="20"/>
        </w:rPr>
        <w:t xml:space="preserve"> přestane vaše osobní údaje zpracovávat</w:t>
      </w:r>
      <w:r w:rsidRPr="001D7CCE">
        <w:rPr>
          <w:rFonts w:ascii="Roboto" w:eastAsia="Times New Roman" w:hAnsi="Roboto" w:cs="Arial"/>
          <w:color w:val="000000"/>
          <w:sz w:val="18"/>
          <w:szCs w:val="20"/>
        </w:rPr>
        <w:t>.</w:t>
      </w:r>
    </w:p>
    <w:p w14:paraId="5FEEDC4D" w14:textId="77777777" w:rsidR="001D7CCE" w:rsidRPr="001D7CCE" w:rsidRDefault="001D7CCE" w:rsidP="001D7CCE">
      <w:pPr>
        <w:numPr>
          <w:ilvl w:val="0"/>
          <w:numId w:val="6"/>
        </w:numPr>
        <w:spacing w:after="120" w:line="240" w:lineRule="atLeast"/>
        <w:ind w:left="709"/>
        <w:jc w:val="both"/>
        <w:rPr>
          <w:rFonts w:ascii="Roboto" w:eastAsia="Times New Roman" w:hAnsi="Roboto" w:cs="Arial"/>
          <w:color w:val="000000"/>
          <w:sz w:val="18"/>
          <w:szCs w:val="20"/>
        </w:rPr>
      </w:pPr>
      <w:r w:rsidRPr="001D7CCE">
        <w:rPr>
          <w:rFonts w:ascii="Roboto" w:eastAsia="Times New Roman" w:hAnsi="Roboto" w:cs="Arial"/>
          <w:b/>
          <w:color w:val="000000"/>
          <w:sz w:val="18"/>
          <w:szCs w:val="20"/>
        </w:rPr>
        <w:t xml:space="preserve">Oprava: </w:t>
      </w:r>
      <w:r w:rsidRPr="001D7CCE">
        <w:rPr>
          <w:rFonts w:ascii="Roboto" w:eastAsia="Times New Roman" w:hAnsi="Roboto" w:cs="Arial"/>
          <w:sz w:val="18"/>
          <w:szCs w:val="20"/>
        </w:rPr>
        <w:t>Můžete nás požádat, abychom změnili nebo doplnili jakékoli nepřesné nebo neúplné osobní údaje, které o vás uchováváme</w:t>
      </w:r>
      <w:r w:rsidRPr="001D7CCE">
        <w:rPr>
          <w:rFonts w:ascii="Roboto" w:eastAsia="Times New Roman" w:hAnsi="Roboto" w:cs="Arial"/>
          <w:color w:val="000000"/>
          <w:sz w:val="18"/>
          <w:szCs w:val="20"/>
        </w:rPr>
        <w:t>.</w:t>
      </w:r>
    </w:p>
    <w:p w14:paraId="69865907" w14:textId="77777777" w:rsidR="001D7CCE" w:rsidRPr="001D7CCE" w:rsidRDefault="001D7CCE" w:rsidP="001D7CCE">
      <w:pPr>
        <w:numPr>
          <w:ilvl w:val="0"/>
          <w:numId w:val="6"/>
        </w:numPr>
        <w:spacing w:after="120" w:line="240" w:lineRule="atLeast"/>
        <w:ind w:left="709"/>
        <w:jc w:val="both"/>
        <w:rPr>
          <w:rFonts w:ascii="Roboto" w:eastAsia="Times New Roman" w:hAnsi="Roboto" w:cs="Arial"/>
          <w:color w:val="000000"/>
          <w:sz w:val="18"/>
          <w:szCs w:val="20"/>
        </w:rPr>
      </w:pPr>
      <w:r w:rsidRPr="001D7CCE">
        <w:rPr>
          <w:rFonts w:ascii="Roboto" w:eastAsia="Times New Roman" w:hAnsi="Roboto" w:cs="Arial"/>
          <w:b/>
          <w:color w:val="000000"/>
          <w:sz w:val="18"/>
          <w:szCs w:val="20"/>
        </w:rPr>
        <w:t xml:space="preserve">Výmaz: </w:t>
      </w:r>
      <w:r w:rsidRPr="001D7CCE">
        <w:rPr>
          <w:rFonts w:ascii="Roboto" w:eastAsia="Times New Roman" w:hAnsi="Roboto" w:cs="Arial"/>
          <w:sz w:val="18"/>
          <w:szCs w:val="20"/>
        </w:rPr>
        <w:t>Můžete nás požádat, abychom vymazali vaše osobní údaje, pokud již není nutné, abychom je používali, odvolali jste souhlas nebo pokud nemáme žádný právní základ pro jejich uchovávání</w:t>
      </w:r>
      <w:r w:rsidRPr="001D7CCE">
        <w:rPr>
          <w:rFonts w:ascii="Roboto" w:eastAsia="Times New Roman" w:hAnsi="Roboto" w:cs="Arial"/>
          <w:color w:val="000000"/>
          <w:sz w:val="18"/>
          <w:szCs w:val="20"/>
        </w:rPr>
        <w:t>.</w:t>
      </w:r>
    </w:p>
    <w:p w14:paraId="62124053" w14:textId="77777777" w:rsidR="001D7CCE" w:rsidRPr="001D7CCE" w:rsidRDefault="001D7CCE" w:rsidP="001D7CCE">
      <w:pPr>
        <w:numPr>
          <w:ilvl w:val="0"/>
          <w:numId w:val="6"/>
        </w:numPr>
        <w:spacing w:after="120" w:line="240" w:lineRule="atLeast"/>
        <w:ind w:left="709"/>
        <w:jc w:val="both"/>
        <w:rPr>
          <w:rFonts w:ascii="Roboto" w:eastAsia="Times New Roman" w:hAnsi="Roboto" w:cs="Arial"/>
          <w:color w:val="000000"/>
          <w:sz w:val="18"/>
          <w:szCs w:val="20"/>
        </w:rPr>
      </w:pPr>
      <w:r w:rsidRPr="001D7CCE">
        <w:rPr>
          <w:rFonts w:ascii="Roboto" w:eastAsia="Times New Roman" w:hAnsi="Roboto" w:cs="Arial"/>
          <w:b/>
          <w:color w:val="000000"/>
          <w:sz w:val="18"/>
          <w:szCs w:val="20"/>
        </w:rPr>
        <w:t>Přenositelnost:</w:t>
      </w:r>
      <w:r w:rsidRPr="001D7CCE">
        <w:rPr>
          <w:rFonts w:ascii="Roboto" w:eastAsia="Times New Roman" w:hAnsi="Roboto" w:cs="Arial"/>
          <w:color w:val="000000"/>
          <w:sz w:val="18"/>
          <w:szCs w:val="20"/>
        </w:rPr>
        <w:t xml:space="preserve"> </w:t>
      </w:r>
      <w:r w:rsidRPr="001D7CCE">
        <w:rPr>
          <w:rFonts w:ascii="Roboto" w:eastAsia="Times New Roman" w:hAnsi="Roboto" w:cs="Arial"/>
          <w:sz w:val="18"/>
          <w:szCs w:val="20"/>
        </w:rPr>
        <w:t>Můžete nás požádat, abychom vám nebo třetí straně poskytli některé osobní údaje, které o vás uchováváme, ve strukturované, běžně používané elektronické podobě, aby je bylo možné snadno přenést</w:t>
      </w:r>
      <w:r w:rsidRPr="001D7CCE">
        <w:rPr>
          <w:rFonts w:ascii="Roboto" w:eastAsia="Times New Roman" w:hAnsi="Roboto" w:cs="Arial"/>
          <w:color w:val="000000"/>
          <w:sz w:val="18"/>
          <w:szCs w:val="20"/>
        </w:rPr>
        <w:t>.</w:t>
      </w:r>
    </w:p>
    <w:p w14:paraId="713AA7BC" w14:textId="77777777" w:rsidR="001D7CCE" w:rsidRPr="001D7CCE" w:rsidRDefault="001D7CCE" w:rsidP="001D7CCE">
      <w:pPr>
        <w:numPr>
          <w:ilvl w:val="0"/>
          <w:numId w:val="6"/>
        </w:numPr>
        <w:spacing w:after="120" w:line="240" w:lineRule="atLeast"/>
        <w:ind w:left="709"/>
        <w:jc w:val="both"/>
        <w:rPr>
          <w:rFonts w:ascii="Roboto" w:eastAsia="Times New Roman" w:hAnsi="Roboto" w:cs="Arial"/>
          <w:color w:val="000000"/>
          <w:sz w:val="18"/>
          <w:szCs w:val="20"/>
        </w:rPr>
      </w:pPr>
      <w:r w:rsidRPr="001D7CCE">
        <w:rPr>
          <w:rFonts w:ascii="Roboto" w:eastAsia="Times New Roman" w:hAnsi="Roboto" w:cs="Arial"/>
          <w:b/>
          <w:color w:val="000000"/>
          <w:sz w:val="18"/>
          <w:szCs w:val="20"/>
        </w:rPr>
        <w:t xml:space="preserve">Omezení: </w:t>
      </w:r>
      <w:r w:rsidRPr="001D7CCE">
        <w:rPr>
          <w:rFonts w:ascii="Roboto" w:eastAsia="Times New Roman" w:hAnsi="Roboto" w:cs="Arial"/>
          <w:sz w:val="18"/>
          <w:szCs w:val="20"/>
        </w:rPr>
        <w:t>Můžete nás požádat, abychom omezili osobní údaje, které o vás používáme, pokud jste požádali o jejich vymazání nebo pokud jste vznesli námitku proti jejich použití</w:t>
      </w:r>
      <w:r w:rsidRPr="001D7CCE">
        <w:rPr>
          <w:rFonts w:ascii="Roboto" w:eastAsia="Times New Roman" w:hAnsi="Roboto" w:cs="Arial"/>
          <w:color w:val="000000"/>
          <w:sz w:val="18"/>
          <w:szCs w:val="20"/>
        </w:rPr>
        <w:t>.</w:t>
      </w:r>
    </w:p>
    <w:p w14:paraId="7241D39A" w14:textId="77777777" w:rsidR="001D7CCE" w:rsidRPr="001D7CCE" w:rsidRDefault="001D7CCE" w:rsidP="001D7CCE">
      <w:pPr>
        <w:numPr>
          <w:ilvl w:val="0"/>
          <w:numId w:val="6"/>
        </w:num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b/>
          <w:color w:val="000000"/>
          <w:sz w:val="18"/>
          <w:szCs w:val="20"/>
        </w:rPr>
        <w:t>Žádné automatizované rozhodování:</w:t>
      </w:r>
      <w:r w:rsidRPr="001D7CCE">
        <w:rPr>
          <w:rFonts w:ascii="Roboto" w:eastAsia="Times New Roman" w:hAnsi="Roboto" w:cs="Arial"/>
          <w:color w:val="000000"/>
          <w:sz w:val="18"/>
          <w:szCs w:val="20"/>
        </w:rPr>
        <w:t xml:space="preserve"> </w:t>
      </w:r>
      <w:r w:rsidRPr="001D7CCE">
        <w:rPr>
          <w:rFonts w:ascii="Roboto" w:eastAsia="Times New Roman" w:hAnsi="Roboto" w:cs="Arial"/>
          <w:sz w:val="18"/>
          <w:szCs w:val="20"/>
        </w:rPr>
        <w:t>K automatizovanému rozhodování dochází, když elektronický systém používá osobní údaje k rozhodování bez lidského zásahu. Máte právo nebýt předmětem automatizovaných rozhodnutí, která budou mít právní účinky nebo na vás budou mít podobně významný dopad, pokud (i) jste nám k tomu nedali souhlas, (</w:t>
      </w:r>
      <w:proofErr w:type="spellStart"/>
      <w:r w:rsidRPr="001D7CCE">
        <w:rPr>
          <w:rFonts w:ascii="Roboto" w:eastAsia="Times New Roman" w:hAnsi="Roboto" w:cs="Arial"/>
          <w:sz w:val="18"/>
          <w:szCs w:val="20"/>
        </w:rPr>
        <w:t>ii</w:t>
      </w:r>
      <w:proofErr w:type="spellEnd"/>
      <w:r w:rsidRPr="001D7CCE">
        <w:rPr>
          <w:rFonts w:ascii="Roboto" w:eastAsia="Times New Roman" w:hAnsi="Roboto" w:cs="Arial"/>
          <w:sz w:val="18"/>
          <w:szCs w:val="20"/>
        </w:rPr>
        <w:t>) je to nezbytné pro uzavření smlouvy mezi vámi a námi nebo (</w:t>
      </w:r>
      <w:proofErr w:type="spellStart"/>
      <w:r w:rsidRPr="001D7CCE">
        <w:rPr>
          <w:rFonts w:ascii="Roboto" w:eastAsia="Times New Roman" w:hAnsi="Roboto" w:cs="Arial"/>
          <w:sz w:val="18"/>
          <w:szCs w:val="20"/>
        </w:rPr>
        <w:t>iii</w:t>
      </w:r>
      <w:proofErr w:type="spellEnd"/>
      <w:r w:rsidRPr="001D7CCE">
        <w:rPr>
          <w:rFonts w:ascii="Roboto" w:eastAsia="Times New Roman" w:hAnsi="Roboto" w:cs="Arial"/>
          <w:sz w:val="18"/>
          <w:szCs w:val="20"/>
        </w:rPr>
        <w:t>) to jinak nepovoluje zákon. Máte také určitá práva napadnout rozhodnutí, která o vás byla učiněna. V současné době neprovádíme automatizované rozhodování v souvislosti s naším vztahem s vámi, ale pokud se to změní, budeme vás předem informovat.</w:t>
      </w:r>
    </w:p>
    <w:p w14:paraId="625FA1F8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09D59E02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1D7CCE">
        <w:rPr>
          <w:rFonts w:ascii="Roboto" w:eastAsia="Times New Roman" w:hAnsi="Roboto" w:cs="Arial"/>
          <w:b/>
          <w:sz w:val="18"/>
          <w:szCs w:val="20"/>
        </w:rPr>
        <w:t>Oddíl 10 - Způsob výkonu</w:t>
      </w:r>
    </w:p>
    <w:p w14:paraId="631B7051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 xml:space="preserve">Chcete-li uplatnit svá práva, vyplňte prosím webový formulář, který je k dispozici na tomto </w:t>
      </w:r>
      <w:hyperlink r:id="rId12" w:history="1">
        <w:r w:rsidRPr="001D7CCE">
          <w:rPr>
            <w:rFonts w:ascii="Roboto" w:eastAsia="Times New Roman" w:hAnsi="Roboto" w:cs="Arial"/>
            <w:color w:val="0000FF"/>
            <w:sz w:val="18"/>
            <w:szCs w:val="20"/>
            <w:u w:val="single"/>
          </w:rPr>
          <w:t>odkazu</w:t>
        </w:r>
      </w:hyperlink>
      <w:r w:rsidRPr="001D7CCE">
        <w:rPr>
          <w:rFonts w:ascii="Roboto" w:eastAsia="Times New Roman" w:hAnsi="Roboto" w:cs="Arial"/>
          <w:sz w:val="18"/>
          <w:szCs w:val="20"/>
        </w:rPr>
        <w:t>.</w:t>
      </w:r>
    </w:p>
    <w:p w14:paraId="2EB0B91B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color w:val="0000FF"/>
          <w:sz w:val="18"/>
          <w:szCs w:val="20"/>
          <w:u w:val="single"/>
        </w:rPr>
      </w:pPr>
      <w:r w:rsidRPr="001D7CCE">
        <w:rPr>
          <w:rFonts w:ascii="Roboto" w:eastAsia="Times New Roman" w:hAnsi="Roboto" w:cs="Arial"/>
          <w:sz w:val="18"/>
          <w:szCs w:val="20"/>
        </w:rPr>
        <w:t>Svá práva můžete uplatnit také zasláním e-mailu na následující adresu</w:t>
      </w:r>
      <w:r w:rsidRPr="001D7CCE">
        <w:rPr>
          <w:rFonts w:ascii="Roboto" w:eastAsia="Times New Roman" w:hAnsi="Roboto" w:cs="Arial"/>
          <w:color w:val="00B050"/>
          <w:sz w:val="18"/>
          <w:szCs w:val="20"/>
        </w:rPr>
        <w:t xml:space="preserve">: </w:t>
      </w:r>
      <w:r w:rsidRPr="001D7CCE">
        <w:rPr>
          <w:rFonts w:ascii="Roboto" w:eastAsia="Times New Roman" w:hAnsi="Roboto" w:cs="Arial"/>
          <w:color w:val="0070C0"/>
          <w:sz w:val="18"/>
          <w:szCs w:val="20"/>
          <w:u w:val="single"/>
        </w:rPr>
        <w:t>dpo@unilabs.com.</w:t>
      </w:r>
    </w:p>
    <w:p w14:paraId="4CBA06F1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>Uplatnění vašich práv je bezplatné.</w:t>
      </w:r>
    </w:p>
    <w:p w14:paraId="17A925FE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4F233DF7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1D7CCE">
        <w:rPr>
          <w:rFonts w:ascii="Roboto" w:eastAsia="Times New Roman" w:hAnsi="Roboto" w:cs="Arial"/>
          <w:b/>
          <w:sz w:val="18"/>
          <w:szCs w:val="20"/>
        </w:rPr>
        <w:t xml:space="preserve">Oddíl 11 - Kontaktní údaje pověřence pro ochranu osobních údajů </w:t>
      </w:r>
    </w:p>
    <w:p w14:paraId="160D0B85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>Pokud máte jakékoli připomínky nebo dotazy týkající se tohoto oznámení o ochraně osobních údajů nebo našich postupů při nakládání s údaji, obraťte se na pověřence pro ochranu osobních údajů.</w:t>
      </w:r>
    </w:p>
    <w:p w14:paraId="0D7F982E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color w:val="0070C0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 xml:space="preserve">E-mail: </w:t>
      </w:r>
      <w:hyperlink r:id="rId13" w:history="1">
        <w:r w:rsidRPr="001D7CCE">
          <w:rPr>
            <w:rFonts w:ascii="Roboto" w:eastAsia="Times New Roman" w:hAnsi="Roboto" w:cs="Arial"/>
            <w:color w:val="0070C0"/>
            <w:sz w:val="18"/>
            <w:szCs w:val="20"/>
            <w:u w:val="single"/>
          </w:rPr>
          <w:t>dpo@unilabs.com</w:t>
        </w:r>
      </w:hyperlink>
    </w:p>
    <w:p w14:paraId="72FDCC4A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0D9319D6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1D7CCE">
        <w:rPr>
          <w:rFonts w:ascii="Roboto" w:eastAsia="Times New Roman" w:hAnsi="Roboto" w:cs="Arial"/>
          <w:b/>
          <w:sz w:val="18"/>
          <w:szCs w:val="20"/>
        </w:rPr>
        <w:t>Oddíl 12 - Právo podat stížnost u Úřadu pro ochranu osobních údajů (DPA)</w:t>
      </w:r>
    </w:p>
    <w:p w14:paraId="5F52F065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lastRenderedPageBreak/>
        <w:t>Pokud nejste spokojeni se způsobem, jakým jsme nakládali s vašimi osobními údaji, nebo s jakýmkoli dotazem nebo žádostí o ochranu osobních údajů, kterou jste nám vznesli, a neobdrželi jste uspokojivou odpověď od nás a/nebo od našeho pověřence pro ochranu osobních údajů, máte právo podat stížnost u Úřadu pro ochranu osobních údajů členského státu vašeho obvyklého bydliště, pracoviště nebo místo údajného porušení.</w:t>
      </w:r>
    </w:p>
    <w:p w14:paraId="0BDD41BD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 xml:space="preserve">Úřad pro ochranu osobních údajů České republiky je: </w:t>
      </w:r>
    </w:p>
    <w:p w14:paraId="422FAA7B" w14:textId="77777777" w:rsidR="001D7CCE" w:rsidRPr="001D7CCE" w:rsidRDefault="007C35F3" w:rsidP="001D7CCE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hyperlink r:id="rId14" w:history="1">
        <w:r w:rsidR="001D7CCE" w:rsidRPr="001D7CCE">
          <w:rPr>
            <w:rFonts w:ascii="Roboto" w:eastAsia="Times New Roman" w:hAnsi="Roboto" w:cs="Arial"/>
            <w:color w:val="0000FF"/>
            <w:sz w:val="18"/>
            <w:szCs w:val="20"/>
            <w:u w:val="single"/>
          </w:rPr>
          <w:t>Úřad pro ochranu osobních údajů</w:t>
        </w:r>
      </w:hyperlink>
    </w:p>
    <w:p w14:paraId="39ABFAB7" w14:textId="77777777" w:rsidR="001D7CCE" w:rsidRPr="001D7CCE" w:rsidRDefault="001D7CCE" w:rsidP="001D7CCE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>Pplk. Sochora 27</w:t>
      </w:r>
    </w:p>
    <w:p w14:paraId="15BE03A4" w14:textId="77777777" w:rsidR="001D7CCE" w:rsidRPr="001D7CCE" w:rsidRDefault="001D7CCE" w:rsidP="001D7CCE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>170 00 Praha 7</w:t>
      </w:r>
    </w:p>
    <w:p w14:paraId="359E7728" w14:textId="77777777" w:rsidR="001D7CCE" w:rsidRPr="001D7CCE" w:rsidRDefault="001D7CCE" w:rsidP="001D7CCE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>Tel. +420 234 665 111</w:t>
      </w:r>
    </w:p>
    <w:p w14:paraId="1B4E0570" w14:textId="77777777" w:rsidR="001D7CCE" w:rsidRPr="001D7CCE" w:rsidRDefault="001D7CCE" w:rsidP="001D7CCE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>Fax +420 234 665 444</w:t>
      </w:r>
    </w:p>
    <w:p w14:paraId="1B334D3E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 xml:space="preserve">E-mail: </w:t>
      </w:r>
      <w:hyperlink r:id="rId15" w:history="1">
        <w:r w:rsidRPr="001D7CCE">
          <w:rPr>
            <w:rFonts w:ascii="Roboto" w:eastAsia="Times New Roman" w:hAnsi="Roboto" w:cs="Arial"/>
            <w:color w:val="0000FF"/>
            <w:sz w:val="18"/>
            <w:szCs w:val="20"/>
            <w:u w:val="single"/>
          </w:rPr>
          <w:t>posta@uoou.cz</w:t>
        </w:r>
      </w:hyperlink>
    </w:p>
    <w:p w14:paraId="1A26F5CE" w14:textId="77777777" w:rsidR="001D7CCE" w:rsidRPr="001D7CCE" w:rsidRDefault="001D7CCE" w:rsidP="001D7CCE">
      <w:pPr>
        <w:spacing w:after="120" w:line="240" w:lineRule="atLeast"/>
        <w:jc w:val="both"/>
        <w:rPr>
          <w:rFonts w:ascii="Roboto" w:eastAsia="Times New Roman" w:hAnsi="Roboto" w:cs="Arial"/>
          <w:color w:val="00B050"/>
          <w:sz w:val="18"/>
          <w:szCs w:val="20"/>
        </w:rPr>
      </w:pPr>
      <w:r w:rsidRPr="001D7CCE">
        <w:rPr>
          <w:rFonts w:ascii="Roboto" w:eastAsia="Times New Roman" w:hAnsi="Roboto" w:cs="Arial"/>
          <w:sz w:val="18"/>
          <w:szCs w:val="20"/>
        </w:rPr>
        <w:t xml:space="preserve">Příslušné kontaktní údaje ostatních úřadů pro ochranu osobních údajů naleznete v </w:t>
      </w:r>
      <w:hyperlink r:id="rId16" w:history="1">
        <w:r w:rsidRPr="001D7CCE">
          <w:rPr>
            <w:rFonts w:ascii="Roboto" w:eastAsia="Times New Roman" w:hAnsi="Roboto" w:cs="Arial"/>
            <w:color w:val="0000FF"/>
            <w:sz w:val="18"/>
            <w:szCs w:val="20"/>
            <w:u w:val="single"/>
          </w:rPr>
          <w:t>adresáři úřadů pro ochranu osobních údajů</w:t>
        </w:r>
      </w:hyperlink>
      <w:r w:rsidRPr="001D7CCE">
        <w:rPr>
          <w:rFonts w:ascii="Roboto" w:eastAsia="Times New Roman" w:hAnsi="Roboto" w:cs="Arial"/>
          <w:sz w:val="18"/>
          <w:szCs w:val="20"/>
        </w:rPr>
        <w:t xml:space="preserve"> Evropské komise</w:t>
      </w:r>
      <w:r w:rsidRPr="001D7CCE">
        <w:rPr>
          <w:rFonts w:ascii="Roboto" w:eastAsia="Times New Roman" w:hAnsi="Roboto" w:cs="Arial"/>
          <w:color w:val="00B050"/>
          <w:sz w:val="18"/>
          <w:szCs w:val="20"/>
        </w:rPr>
        <w:t>.</w:t>
      </w:r>
    </w:p>
    <w:p w14:paraId="63B08EBD" w14:textId="77777777" w:rsidR="001D7CCE" w:rsidRPr="001D7CCE" w:rsidRDefault="001D7CCE" w:rsidP="001D7CCE">
      <w:pPr>
        <w:spacing w:after="120" w:line="240" w:lineRule="atLeast"/>
        <w:rPr>
          <w:rFonts w:ascii="Roboto" w:eastAsia="Times New Roman" w:hAnsi="Roboto" w:cs="Arial"/>
          <w:sz w:val="18"/>
          <w:szCs w:val="20"/>
        </w:rPr>
      </w:pPr>
    </w:p>
    <w:p w14:paraId="1D777FCC" w14:textId="77777777" w:rsidR="001D7CCE" w:rsidRPr="001D7CCE" w:rsidRDefault="001D7CCE" w:rsidP="001D7CCE">
      <w:pPr>
        <w:spacing w:before="80" w:after="0" w:line="240" w:lineRule="atLeast"/>
        <w:jc w:val="right"/>
        <w:rPr>
          <w:rFonts w:ascii="Roboto" w:eastAsia="Times New Roman" w:hAnsi="Roboto" w:cs="Arial"/>
          <w:i/>
          <w:iCs/>
          <w:sz w:val="18"/>
          <w:szCs w:val="18"/>
        </w:rPr>
      </w:pPr>
    </w:p>
    <w:p w14:paraId="630EE7D6" w14:textId="298A80DA" w:rsidR="00D6255B" w:rsidRPr="001D7CCE" w:rsidRDefault="00D6255B" w:rsidP="001D7CCE">
      <w:pPr>
        <w:rPr>
          <w:rFonts w:ascii="Roboto" w:hAnsi="Roboto"/>
        </w:rPr>
      </w:pPr>
    </w:p>
    <w:sectPr w:rsidR="00D6255B" w:rsidRPr="001D7CCE" w:rsidSect="008E1DF0">
      <w:headerReference w:type="default" r:id="rId17"/>
      <w:footerReference w:type="default" r:id="rId1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A9A82" w14:textId="77777777" w:rsidR="00FE6A1D" w:rsidRDefault="00FE6A1D" w:rsidP="00AF0C52">
      <w:pPr>
        <w:spacing w:after="0"/>
      </w:pPr>
      <w:r>
        <w:separator/>
      </w:r>
    </w:p>
  </w:endnote>
  <w:endnote w:type="continuationSeparator" w:id="0">
    <w:p w14:paraId="1563B1B4" w14:textId="77777777" w:rsidR="00FE6A1D" w:rsidRDefault="00FE6A1D" w:rsidP="00AF0C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4995" w14:textId="66D98EF9" w:rsidR="00AF0C52" w:rsidRPr="00811246" w:rsidRDefault="002F52CF" w:rsidP="002F52CF">
    <w:pPr>
      <w:pStyle w:val="Normlnweb"/>
      <w:spacing w:before="160" w:beforeAutospacing="0" w:after="0" w:afterAutospacing="0"/>
      <w:ind w:right="-851"/>
      <w:jc w:val="right"/>
      <w:rPr>
        <w:rFonts w:ascii="Roboto Light" w:hAnsi="Roboto Light"/>
        <w:color w:val="404040"/>
        <w:sz w:val="18"/>
        <w:szCs w:val="18"/>
      </w:rPr>
    </w:pPr>
    <w:r>
      <w:rPr>
        <w:rFonts w:ascii="Open Sans" w:hAnsi="Open Sans" w:cs="Open Sans"/>
        <w:b/>
        <w:bCs/>
        <w:color w:val="000000"/>
        <w:sz w:val="20"/>
        <w:szCs w:val="20"/>
      </w:rPr>
      <w:t>OMEZENÉ</w:t>
    </w:r>
  </w:p>
  <w:p w14:paraId="7ED5BD01" w14:textId="77777777" w:rsidR="00AB564E" w:rsidRPr="00811246" w:rsidRDefault="00AB564E" w:rsidP="00AB564E">
    <w:pPr>
      <w:spacing w:after="60"/>
      <w:ind w:left="-142"/>
      <w:rPr>
        <w:rFonts w:ascii="Roboto Light" w:hAnsi="Roboto Light"/>
        <w:i/>
        <w:color w:val="404040"/>
        <w:sz w:val="16"/>
        <w:szCs w:val="16"/>
      </w:rPr>
    </w:pPr>
    <w:proofErr w:type="spellStart"/>
    <w:r w:rsidRPr="00811246">
      <w:rPr>
        <w:rFonts w:ascii="Roboto Light" w:hAnsi="Roboto Light"/>
        <w:i/>
        <w:color w:val="404040"/>
        <w:sz w:val="16"/>
        <w:szCs w:val="16"/>
      </w:rPr>
      <w:t>Unilabs</w:t>
    </w:r>
    <w:proofErr w:type="spellEnd"/>
    <w:r w:rsidRPr="00811246">
      <w:rPr>
        <w:rFonts w:ascii="Roboto Light" w:hAnsi="Roboto Light"/>
        <w:i/>
        <w:color w:val="404040"/>
        <w:sz w:val="16"/>
        <w:szCs w:val="16"/>
      </w:rPr>
      <w:t xml:space="preserve"> </w:t>
    </w:r>
    <w:proofErr w:type="spellStart"/>
    <w:r w:rsidRPr="00811246">
      <w:rPr>
        <w:rFonts w:ascii="Roboto Light" w:hAnsi="Roboto Light"/>
        <w:i/>
        <w:color w:val="404040"/>
        <w:sz w:val="16"/>
        <w:szCs w:val="16"/>
      </w:rPr>
      <w:t>Diagnostics</w:t>
    </w:r>
    <w:proofErr w:type="spellEnd"/>
    <w:r w:rsidRPr="00811246">
      <w:rPr>
        <w:rFonts w:ascii="Roboto Light" w:hAnsi="Roboto Light"/>
        <w:i/>
        <w:color w:val="404040"/>
        <w:sz w:val="16"/>
        <w:szCs w:val="16"/>
      </w:rPr>
      <w:t xml:space="preserve"> k.s., Evropská 2589/</w:t>
    </w:r>
    <w:proofErr w:type="gramStart"/>
    <w:r w:rsidRPr="00811246">
      <w:rPr>
        <w:rFonts w:ascii="Roboto Light" w:hAnsi="Roboto Light"/>
        <w:i/>
        <w:color w:val="404040"/>
        <w:sz w:val="16"/>
        <w:szCs w:val="16"/>
      </w:rPr>
      <w:t>33b</w:t>
    </w:r>
    <w:proofErr w:type="gramEnd"/>
    <w:r w:rsidRPr="00811246">
      <w:rPr>
        <w:rFonts w:ascii="Roboto Light" w:hAnsi="Roboto Light"/>
        <w:i/>
        <w:color w:val="404040"/>
        <w:sz w:val="16"/>
        <w:szCs w:val="16"/>
      </w:rPr>
      <w:t>, 160 00, Praha 6</w:t>
    </w:r>
    <w:r w:rsidR="00B7427A" w:rsidRPr="00811246">
      <w:rPr>
        <w:rFonts w:ascii="Roboto Light" w:hAnsi="Roboto Light"/>
        <w:i/>
        <w:color w:val="404040"/>
        <w:sz w:val="16"/>
        <w:szCs w:val="16"/>
      </w:rPr>
      <w:t xml:space="preserve">, </w:t>
    </w:r>
  </w:p>
  <w:p w14:paraId="68C0D482" w14:textId="3DD04000" w:rsidR="00AF0C52" w:rsidRPr="00811246" w:rsidRDefault="001E6F43" w:rsidP="00AB564E">
    <w:pPr>
      <w:spacing w:after="60"/>
      <w:ind w:left="-142"/>
      <w:rPr>
        <w:rFonts w:ascii="Roboto Light" w:hAnsi="Roboto Light"/>
        <w:i/>
        <w:color w:val="404040"/>
        <w:sz w:val="16"/>
        <w:szCs w:val="16"/>
      </w:rPr>
    </w:pPr>
    <w:r w:rsidRPr="00811246">
      <w:rPr>
        <w:rFonts w:ascii="Roboto Light" w:hAnsi="Roboto Light"/>
        <w:i/>
        <w:color w:val="404040"/>
        <w:sz w:val="16"/>
        <w:szCs w:val="16"/>
      </w:rPr>
      <w:t xml:space="preserve">IČ: 60470488, DIČ: CZ60470488, </w:t>
    </w:r>
    <w:r w:rsidRPr="00811246">
      <w:rPr>
        <w:rFonts w:ascii="Roboto Medium" w:hAnsi="Roboto Medium"/>
        <w:color w:val="404040"/>
        <w:sz w:val="16"/>
        <w:szCs w:val="16"/>
      </w:rPr>
      <w:t>Tel.:</w:t>
    </w:r>
    <w:r w:rsidRPr="00811246">
      <w:rPr>
        <w:rFonts w:ascii="Roboto Light" w:hAnsi="Roboto Light"/>
        <w:color w:val="404040"/>
        <w:sz w:val="16"/>
        <w:szCs w:val="16"/>
      </w:rPr>
      <w:t xml:space="preserve"> +42O 800 737 383, </w:t>
    </w:r>
    <w:r w:rsidRPr="00811246">
      <w:rPr>
        <w:rFonts w:ascii="Roboto Medium" w:hAnsi="Roboto Medium"/>
        <w:color w:val="404040"/>
        <w:sz w:val="16"/>
        <w:szCs w:val="16"/>
      </w:rPr>
      <w:t>e</w:t>
    </w:r>
    <w:r w:rsidR="0012571D" w:rsidRPr="00811246">
      <w:rPr>
        <w:rFonts w:ascii="Roboto Medium" w:hAnsi="Roboto Medium"/>
        <w:color w:val="404040"/>
        <w:sz w:val="16"/>
        <w:szCs w:val="16"/>
      </w:rPr>
      <w:t>-</w:t>
    </w:r>
    <w:r w:rsidRPr="00811246">
      <w:rPr>
        <w:rFonts w:ascii="Roboto Medium" w:hAnsi="Roboto Medium"/>
        <w:color w:val="404040"/>
        <w:sz w:val="16"/>
        <w:szCs w:val="16"/>
      </w:rPr>
      <w:t>mail:</w:t>
    </w:r>
    <w:r>
      <w:rPr>
        <w:rFonts w:ascii="Calibri" w:hAnsi="Calibri" w:cs="Calibri"/>
        <w:b/>
        <w:bCs/>
        <w:color w:val="000000"/>
        <w:shd w:val="clear" w:color="auto" w:fill="FFFFFF"/>
      </w:rPr>
      <w:t xml:space="preserve"> </w:t>
    </w:r>
    <w:r w:rsidRPr="00811246">
      <w:rPr>
        <w:rFonts w:ascii="Roboto Light" w:hAnsi="Roboto Light"/>
        <w:color w:val="404040"/>
        <w:sz w:val="16"/>
        <w:szCs w:val="16"/>
      </w:rPr>
      <w:t xml:space="preserve">klienti@unilabs.com, </w:t>
    </w:r>
    <w:r w:rsidRPr="00811246">
      <w:rPr>
        <w:rFonts w:ascii="Roboto Medium" w:hAnsi="Roboto Medium"/>
        <w:color w:val="404040"/>
        <w:sz w:val="16"/>
        <w:szCs w:val="16"/>
      </w:rPr>
      <w:t>www.unilabs.cz</w:t>
    </w:r>
    <w:r w:rsidR="00AF0C5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874387" wp14:editId="6B363914">
          <wp:simplePos x="0" y="0"/>
          <wp:positionH relativeFrom="page">
            <wp:align>left</wp:align>
          </wp:positionH>
          <wp:positionV relativeFrom="paragraph">
            <wp:posOffset>453390</wp:posOffset>
          </wp:positionV>
          <wp:extent cx="7887970" cy="209550"/>
          <wp:effectExtent l="0" t="0" r="0" b="0"/>
          <wp:wrapTight wrapText="bothSides">
            <wp:wrapPolygon edited="0">
              <wp:start x="0" y="0"/>
              <wp:lineTo x="0" y="19636"/>
              <wp:lineTo x="21544" y="19636"/>
              <wp:lineTo x="2154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5227" cy="233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A1B93" w14:textId="77777777" w:rsidR="00FE6A1D" w:rsidRDefault="00FE6A1D" w:rsidP="00AF0C52">
      <w:pPr>
        <w:spacing w:after="0"/>
      </w:pPr>
      <w:r>
        <w:separator/>
      </w:r>
    </w:p>
  </w:footnote>
  <w:footnote w:type="continuationSeparator" w:id="0">
    <w:p w14:paraId="701077F6" w14:textId="77777777" w:rsidR="00FE6A1D" w:rsidRDefault="00FE6A1D" w:rsidP="00AF0C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6196" w14:textId="77777777" w:rsidR="00937E25" w:rsidRPr="00937E25" w:rsidRDefault="00937E25" w:rsidP="00937E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rFonts w:ascii="Roboto" w:hAnsi="Roboto"/>
        <w:b/>
        <w:sz w:val="20"/>
        <w:szCs w:val="20"/>
      </w:rPr>
    </w:pPr>
    <w:r w:rsidRPr="00937E25">
      <w:rPr>
        <w:rFonts w:ascii="Roboto" w:hAnsi="Roboto"/>
        <w:b/>
        <w:sz w:val="20"/>
        <w:szCs w:val="20"/>
      </w:rPr>
      <w:t xml:space="preserve">Informační oznámení </w:t>
    </w:r>
  </w:p>
  <w:p w14:paraId="7E7ABE6F" w14:textId="7C7F223F" w:rsidR="00937E25" w:rsidRPr="00937E25" w:rsidRDefault="00937E25" w:rsidP="00937E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rFonts w:ascii="Roboto" w:hAnsi="Roboto"/>
        <w:b/>
        <w:color w:val="000000"/>
        <w:sz w:val="20"/>
        <w:szCs w:val="20"/>
      </w:rPr>
    </w:pPr>
    <w:r w:rsidRPr="00937E25">
      <w:rPr>
        <w:rFonts w:ascii="Roboto" w:hAnsi="Roboto"/>
        <w:b/>
        <w:color w:val="000000"/>
        <w:sz w:val="20"/>
        <w:szCs w:val="20"/>
      </w:rPr>
      <w:t xml:space="preserve">Verze </w:t>
    </w:r>
    <w:r w:rsidR="007C35F3">
      <w:rPr>
        <w:rFonts w:ascii="Roboto" w:hAnsi="Roboto"/>
        <w:b/>
        <w:sz w:val="20"/>
        <w:szCs w:val="20"/>
      </w:rPr>
      <w:t>1</w:t>
    </w:r>
  </w:p>
  <w:p w14:paraId="08829B2A" w14:textId="1DBC410E" w:rsidR="00AF0C52" w:rsidRDefault="00937E25" w:rsidP="00937E25">
    <w:pPr>
      <w:pStyle w:val="Zhlav"/>
      <w:rPr>
        <w:rFonts w:ascii="Roboto" w:hAnsi="Roboto"/>
        <w:b/>
        <w:sz w:val="20"/>
        <w:szCs w:val="20"/>
      </w:rPr>
    </w:pPr>
    <w:r w:rsidRPr="00937E25">
      <w:rPr>
        <w:rFonts w:ascii="Roboto" w:hAnsi="Roboto"/>
        <w:b/>
        <w:color w:val="000000"/>
        <w:sz w:val="20"/>
        <w:szCs w:val="20"/>
      </w:rPr>
      <w:t xml:space="preserve">Datum vydání: </w:t>
    </w:r>
    <w:r>
      <w:rPr>
        <w:rFonts w:ascii="Roboto" w:hAnsi="Roboto"/>
        <w:b/>
        <w:color w:val="000000"/>
        <w:sz w:val="20"/>
        <w:szCs w:val="20"/>
      </w:rPr>
      <w:t>17</w:t>
    </w:r>
    <w:r w:rsidRPr="00937E25">
      <w:rPr>
        <w:rFonts w:ascii="Roboto" w:hAnsi="Roboto"/>
        <w:b/>
        <w:sz w:val="20"/>
        <w:szCs w:val="20"/>
      </w:rPr>
      <w:t>.</w:t>
    </w:r>
    <w:r>
      <w:rPr>
        <w:rFonts w:ascii="Roboto" w:hAnsi="Roboto"/>
        <w:b/>
        <w:sz w:val="20"/>
        <w:szCs w:val="20"/>
      </w:rPr>
      <w:t>4</w:t>
    </w:r>
    <w:r w:rsidRPr="00937E25">
      <w:rPr>
        <w:rFonts w:ascii="Roboto" w:hAnsi="Roboto"/>
        <w:b/>
        <w:sz w:val="20"/>
        <w:szCs w:val="20"/>
      </w:rPr>
      <w:t>.202</w:t>
    </w:r>
    <w:r w:rsidR="001E6F43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86E4861" wp14:editId="49DB9245">
          <wp:simplePos x="0" y="0"/>
          <wp:positionH relativeFrom="column">
            <wp:posOffset>4739005</wp:posOffset>
          </wp:positionH>
          <wp:positionV relativeFrom="paragraph">
            <wp:posOffset>-316230</wp:posOffset>
          </wp:positionV>
          <wp:extent cx="1771650" cy="762000"/>
          <wp:effectExtent l="0" t="0" r="0" b="0"/>
          <wp:wrapTight wrapText="bothSides">
            <wp:wrapPolygon edited="0">
              <wp:start x="0" y="0"/>
              <wp:lineTo x="0" y="21060"/>
              <wp:lineTo x="21368" y="21060"/>
              <wp:lineTo x="2136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" w:hAnsi="Roboto"/>
        <w:b/>
        <w:sz w:val="20"/>
        <w:szCs w:val="20"/>
      </w:rPr>
      <w:t>4</w:t>
    </w:r>
  </w:p>
  <w:p w14:paraId="634742DA" w14:textId="77777777" w:rsidR="00937E25" w:rsidRDefault="00937E25" w:rsidP="00937E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C20"/>
    <w:multiLevelType w:val="hybridMultilevel"/>
    <w:tmpl w:val="6C1CFCA6"/>
    <w:lvl w:ilvl="0" w:tplc="E8D28548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97A5E"/>
    <w:multiLevelType w:val="hybridMultilevel"/>
    <w:tmpl w:val="56CC20A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F2B1AB0"/>
    <w:multiLevelType w:val="hybridMultilevel"/>
    <w:tmpl w:val="54129D9E"/>
    <w:lvl w:ilvl="0" w:tplc="4F3E508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48274D"/>
    <w:multiLevelType w:val="hybridMultilevel"/>
    <w:tmpl w:val="A7840ACC"/>
    <w:lvl w:ilvl="0" w:tplc="A98CED1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045770"/>
    <w:multiLevelType w:val="hybridMultilevel"/>
    <w:tmpl w:val="56A676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2324C">
      <w:start w:val="1"/>
      <w:numFmt w:val="bullet"/>
      <w:lvlText w:val="◦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F503C"/>
    <w:multiLevelType w:val="hybridMultilevel"/>
    <w:tmpl w:val="C69014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487217">
    <w:abstractNumId w:val="1"/>
  </w:num>
  <w:num w:numId="2" w16cid:durableId="764805773">
    <w:abstractNumId w:val="4"/>
  </w:num>
  <w:num w:numId="3" w16cid:durableId="316693415">
    <w:abstractNumId w:val="5"/>
  </w:num>
  <w:num w:numId="4" w16cid:durableId="367990927">
    <w:abstractNumId w:val="3"/>
  </w:num>
  <w:num w:numId="5" w16cid:durableId="2096365899">
    <w:abstractNumId w:val="0"/>
  </w:num>
  <w:num w:numId="6" w16cid:durableId="1342705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52"/>
    <w:rsid w:val="00010A8C"/>
    <w:rsid w:val="00015CEC"/>
    <w:rsid w:val="0002033B"/>
    <w:rsid w:val="0002798F"/>
    <w:rsid w:val="00033E22"/>
    <w:rsid w:val="00046805"/>
    <w:rsid w:val="00086F0E"/>
    <w:rsid w:val="000E4980"/>
    <w:rsid w:val="0012571D"/>
    <w:rsid w:val="00181C1B"/>
    <w:rsid w:val="00187D89"/>
    <w:rsid w:val="001A416C"/>
    <w:rsid w:val="001B0AF8"/>
    <w:rsid w:val="001D6E81"/>
    <w:rsid w:val="001D7CCE"/>
    <w:rsid w:val="001E64F4"/>
    <w:rsid w:val="001E6F43"/>
    <w:rsid w:val="001F73D6"/>
    <w:rsid w:val="002002A0"/>
    <w:rsid w:val="002175A5"/>
    <w:rsid w:val="002237B0"/>
    <w:rsid w:val="00234C72"/>
    <w:rsid w:val="002538EE"/>
    <w:rsid w:val="0029251F"/>
    <w:rsid w:val="002C00F4"/>
    <w:rsid w:val="002C19B9"/>
    <w:rsid w:val="002F52CF"/>
    <w:rsid w:val="003273E5"/>
    <w:rsid w:val="00331D37"/>
    <w:rsid w:val="003333C3"/>
    <w:rsid w:val="00334E5C"/>
    <w:rsid w:val="00382ACE"/>
    <w:rsid w:val="003B12DB"/>
    <w:rsid w:val="003B5257"/>
    <w:rsid w:val="003C1AEA"/>
    <w:rsid w:val="003F1808"/>
    <w:rsid w:val="00415237"/>
    <w:rsid w:val="00421098"/>
    <w:rsid w:val="004265F8"/>
    <w:rsid w:val="00474BA4"/>
    <w:rsid w:val="004943AA"/>
    <w:rsid w:val="00495483"/>
    <w:rsid w:val="004B0893"/>
    <w:rsid w:val="004B529D"/>
    <w:rsid w:val="00500D51"/>
    <w:rsid w:val="005061D5"/>
    <w:rsid w:val="0055702A"/>
    <w:rsid w:val="005B42AE"/>
    <w:rsid w:val="00610E76"/>
    <w:rsid w:val="00643297"/>
    <w:rsid w:val="00687161"/>
    <w:rsid w:val="0069226B"/>
    <w:rsid w:val="006B19A9"/>
    <w:rsid w:val="006D36D7"/>
    <w:rsid w:val="00701E29"/>
    <w:rsid w:val="00766D74"/>
    <w:rsid w:val="00770561"/>
    <w:rsid w:val="007706B5"/>
    <w:rsid w:val="00781D62"/>
    <w:rsid w:val="007B2B9B"/>
    <w:rsid w:val="007C35F3"/>
    <w:rsid w:val="007C5A1D"/>
    <w:rsid w:val="007D215A"/>
    <w:rsid w:val="007F477C"/>
    <w:rsid w:val="00803F77"/>
    <w:rsid w:val="00810D29"/>
    <w:rsid w:val="00811246"/>
    <w:rsid w:val="008410EE"/>
    <w:rsid w:val="0085330A"/>
    <w:rsid w:val="00861BF6"/>
    <w:rsid w:val="008A4792"/>
    <w:rsid w:val="008D17F3"/>
    <w:rsid w:val="008E1DF0"/>
    <w:rsid w:val="008E40EC"/>
    <w:rsid w:val="00906932"/>
    <w:rsid w:val="00914DB7"/>
    <w:rsid w:val="00937E25"/>
    <w:rsid w:val="00953EB3"/>
    <w:rsid w:val="009B6603"/>
    <w:rsid w:val="009D38CC"/>
    <w:rsid w:val="009E119C"/>
    <w:rsid w:val="009E2031"/>
    <w:rsid w:val="00A64565"/>
    <w:rsid w:val="00A932F0"/>
    <w:rsid w:val="00AB564E"/>
    <w:rsid w:val="00AB7080"/>
    <w:rsid w:val="00AC45EE"/>
    <w:rsid w:val="00AF04C5"/>
    <w:rsid w:val="00AF0C52"/>
    <w:rsid w:val="00AF4792"/>
    <w:rsid w:val="00B7427A"/>
    <w:rsid w:val="00B86A1A"/>
    <w:rsid w:val="00BA0E32"/>
    <w:rsid w:val="00BB2067"/>
    <w:rsid w:val="00BD031B"/>
    <w:rsid w:val="00BF2B0F"/>
    <w:rsid w:val="00C13DC3"/>
    <w:rsid w:val="00C146CF"/>
    <w:rsid w:val="00CA6E7F"/>
    <w:rsid w:val="00D00FF9"/>
    <w:rsid w:val="00D17DF5"/>
    <w:rsid w:val="00D23B05"/>
    <w:rsid w:val="00D25077"/>
    <w:rsid w:val="00D6255B"/>
    <w:rsid w:val="00DB219F"/>
    <w:rsid w:val="00DE15EA"/>
    <w:rsid w:val="00E20B8A"/>
    <w:rsid w:val="00E727CE"/>
    <w:rsid w:val="00EA302C"/>
    <w:rsid w:val="00F00034"/>
    <w:rsid w:val="00F3284D"/>
    <w:rsid w:val="00F40227"/>
    <w:rsid w:val="00F50525"/>
    <w:rsid w:val="00F6790C"/>
    <w:rsid w:val="00F778BC"/>
    <w:rsid w:val="00FA1FB7"/>
    <w:rsid w:val="00FC0480"/>
    <w:rsid w:val="00FC14BD"/>
    <w:rsid w:val="00FC203A"/>
    <w:rsid w:val="00FC5294"/>
    <w:rsid w:val="00FD68E4"/>
    <w:rsid w:val="00F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6A974"/>
  <w15:chartTrackingRefBased/>
  <w15:docId w15:val="{563D71F3-1C4C-47C8-9E60-63F49001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C52"/>
    <w:pPr>
      <w:spacing w:after="10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C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F0C52"/>
  </w:style>
  <w:style w:type="paragraph" w:styleId="Zpat">
    <w:name w:val="footer"/>
    <w:basedOn w:val="Normln"/>
    <w:link w:val="ZpatChar"/>
    <w:uiPriority w:val="99"/>
    <w:unhideWhenUsed/>
    <w:rsid w:val="00AF0C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F0C52"/>
  </w:style>
  <w:style w:type="paragraph" w:styleId="Normlnweb">
    <w:name w:val="Normal (Web)"/>
    <w:basedOn w:val="Normln"/>
    <w:uiPriority w:val="99"/>
    <w:unhideWhenUsed/>
    <w:rsid w:val="00AF0C52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2F52CF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F52C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5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52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52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2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2C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01E29"/>
    <w:pPr>
      <w:ind w:left="720"/>
      <w:contextualSpacing/>
    </w:pPr>
  </w:style>
  <w:style w:type="paragraph" w:styleId="Revize">
    <w:name w:val="Revision"/>
    <w:hidden/>
    <w:uiPriority w:val="99"/>
    <w:semiHidden/>
    <w:rsid w:val="003333C3"/>
    <w:pPr>
      <w:spacing w:after="0" w:line="240" w:lineRule="auto"/>
    </w:pPr>
  </w:style>
  <w:style w:type="table" w:customStyle="1" w:styleId="GTITableStyle1">
    <w:name w:val="GTI Table Style 1"/>
    <w:basedOn w:val="Normlntabulka"/>
    <w:uiPriority w:val="99"/>
    <w:rsid w:val="00811246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bottom w:val="single" w:sz="2" w:space="0" w:color="4F2D7F"/>
        <w:insideH w:val="single" w:sz="2" w:space="0" w:color="4F2D7F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="Arial" w:hAnsi="Arial"/>
        <w:color w:val="4F2D7F"/>
      </w:rPr>
      <w:tblPr/>
      <w:tcPr>
        <w:tcBorders>
          <w:top w:val="nil"/>
          <w:left w:val="nil"/>
          <w:bottom w:val="single" w:sz="8" w:space="0" w:color="4F2D7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Grid1">
    <w:name w:val="Table Grid1"/>
    <w:basedOn w:val="Normlntabulka"/>
    <w:next w:val="Mkatabulky"/>
    <w:uiPriority w:val="59"/>
    <w:unhideWhenUsed/>
    <w:rsid w:val="00811246"/>
    <w:pPr>
      <w:spacing w:after="0" w:line="240" w:lineRule="auto"/>
    </w:pPr>
    <w:rPr>
      <w:rFonts w:ascii="Arial" w:hAnsi="Arial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TITableStyle11">
    <w:name w:val="GTI Table Style 11"/>
    <w:basedOn w:val="Normlntabulka"/>
    <w:uiPriority w:val="99"/>
    <w:rsid w:val="001D7CCE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bottom w:val="single" w:sz="2" w:space="0" w:color="4F2D7F"/>
        <w:insideH w:val="single" w:sz="2" w:space="0" w:color="4F2D7F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="Arial" w:hAnsi="Arial"/>
        <w:color w:val="4F2D7F"/>
      </w:rPr>
      <w:tblPr/>
      <w:tcPr>
        <w:tcBorders>
          <w:top w:val="nil"/>
          <w:left w:val="nil"/>
          <w:bottom w:val="single" w:sz="8" w:space="0" w:color="4F2D7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unilabs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ivacyportal-de.onetrust.com/webform/6fe40d03-6568-4908-a4fd-401164f0d088/4ecfa8a9-fc66-49d5-93ef-afbd40ca2e4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newsroom/article29/items/61208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unilabs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posta@uoou.cz" TargetMode="External"/><Relationship Id="rId10" Type="http://schemas.openxmlformats.org/officeDocument/2006/relationships/hyperlink" Target="mailto:dpo@unilabs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oou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A3235AED8A2B4CA212A319CA9EBCC2" ma:contentTypeVersion="15" ma:contentTypeDescription="Vytvoří nový dokument" ma:contentTypeScope="" ma:versionID="6d0147e38e309e9e4df2419fd5639b28">
  <xsd:schema xmlns:xsd="http://www.w3.org/2001/XMLSchema" xmlns:xs="http://www.w3.org/2001/XMLSchema" xmlns:p="http://schemas.microsoft.com/office/2006/metadata/properties" xmlns:ns2="d7ea8812-ceb7-4af3-b3ae-59c3288368b4" xmlns:ns3="15c16945-5bbe-4058-a853-acc3039b50b1" targetNamespace="http://schemas.microsoft.com/office/2006/metadata/properties" ma:root="true" ma:fieldsID="e4aaadb26f37072e97249d2ee19f6955" ns2:_="" ns3:_="">
    <xsd:import namespace="d7ea8812-ceb7-4af3-b3ae-59c3288368b4"/>
    <xsd:import namespace="15c16945-5bbe-4058-a853-acc3039b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a8812-ceb7-4af3-b3ae-59c328836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19b78150-ccfe-4caf-b086-440381a69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16945-5bbe-4058-a853-acc3039b50b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0c3c5c9-cad2-4446-8b93-b286a9672b1a}" ma:internalName="TaxCatchAll" ma:showField="CatchAllData" ma:web="15c16945-5bbe-4058-a853-acc3039b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c16945-5bbe-4058-a853-acc3039b50b1" xsi:nil="true"/>
    <lcf76f155ced4ddcb4097134ff3c332f xmlns="d7ea8812-ceb7-4af3-b3ae-59c3288368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7BC70F-2F96-4686-A6F0-CE5AC2436680}"/>
</file>

<file path=customXml/itemProps2.xml><?xml version="1.0" encoding="utf-8"?>
<ds:datastoreItem xmlns:ds="http://schemas.openxmlformats.org/officeDocument/2006/customXml" ds:itemID="{53EC66AF-4D6A-4B30-9985-E1FF78C9D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1E56A-A5C7-4C87-BBAE-7472B04AD068}">
  <ds:schemaRefs>
    <ds:schemaRef ds:uri="http://schemas.microsoft.com/office/2006/metadata/properties"/>
    <ds:schemaRef ds:uri="http://schemas.microsoft.com/office/infopath/2007/PartnerControls"/>
    <ds:schemaRef ds:uri="15c16945-5bbe-4058-a853-acc3039b50b1"/>
    <ds:schemaRef ds:uri="d7ea8812-ceb7-4af3-b3ae-59c3288368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1317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AeskuLab k.s.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Jana</dc:creator>
  <cp:keywords/>
  <dc:description/>
  <cp:lastModifiedBy>Ondřej Jindra</cp:lastModifiedBy>
  <cp:revision>7</cp:revision>
  <dcterms:created xsi:type="dcterms:W3CDTF">2024-04-17T11:31:00Z</dcterms:created>
  <dcterms:modified xsi:type="dcterms:W3CDTF">2024-04-18T08:36:00Z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0x010100DCA3235AED8A2B4CA212A319CA9EBCC2</vt:lpwstr>
  </property>
  <property fmtid="{D5CDD505-2E9C-101B-9397-08002B2CF9AE}" pid="3" name="MediaServiceImageTags">
    <vt:lpwstr/>
  </property>
</Properties>
</file>